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37" w:rsidRPr="00704A70" w:rsidRDefault="000C1237" w:rsidP="000C1237">
      <w:pPr>
        <w:pStyle w:val="1"/>
        <w:spacing w:before="0" w:beforeAutospacing="0" w:after="0" w:afterAutospacing="0"/>
        <w:ind w:left="5670"/>
        <w:jc w:val="both"/>
        <w:rPr>
          <w:b w:val="0"/>
          <w:bCs w:val="0"/>
          <w:kern w:val="0"/>
          <w:sz w:val="28"/>
          <w:szCs w:val="28"/>
        </w:rPr>
      </w:pPr>
      <w:r w:rsidRPr="00704A70">
        <w:rPr>
          <w:b w:val="0"/>
          <w:bCs w:val="0"/>
          <w:kern w:val="0"/>
          <w:sz w:val="28"/>
          <w:szCs w:val="28"/>
        </w:rPr>
        <w:t xml:space="preserve">Приложение </w:t>
      </w:r>
      <w:r w:rsidR="008B6302">
        <w:rPr>
          <w:b w:val="0"/>
          <w:bCs w:val="0"/>
          <w:kern w:val="0"/>
          <w:sz w:val="28"/>
          <w:szCs w:val="28"/>
        </w:rPr>
        <w:t>1</w:t>
      </w:r>
      <w:bookmarkStart w:id="0" w:name="_GoBack"/>
      <w:bookmarkEnd w:id="0"/>
    </w:p>
    <w:p w:rsidR="000C1237" w:rsidRPr="00704A70" w:rsidRDefault="000C1237" w:rsidP="000C1237">
      <w:pPr>
        <w:pStyle w:val="1"/>
        <w:spacing w:before="0" w:beforeAutospacing="0" w:after="0" w:afterAutospacing="0"/>
        <w:ind w:left="5670"/>
        <w:jc w:val="both"/>
        <w:rPr>
          <w:b w:val="0"/>
          <w:bCs w:val="0"/>
          <w:kern w:val="0"/>
          <w:sz w:val="28"/>
          <w:szCs w:val="28"/>
        </w:rPr>
      </w:pPr>
      <w:r w:rsidRPr="00704A70">
        <w:rPr>
          <w:b w:val="0"/>
          <w:bCs w:val="0"/>
          <w:kern w:val="0"/>
          <w:sz w:val="28"/>
          <w:szCs w:val="28"/>
        </w:rPr>
        <w:t>к проекту планировки территории</w:t>
      </w:r>
      <w:r>
        <w:rPr>
          <w:b w:val="0"/>
          <w:bCs w:val="0"/>
          <w:kern w:val="0"/>
          <w:sz w:val="28"/>
          <w:szCs w:val="28"/>
        </w:rPr>
        <w:t xml:space="preserve"> </w:t>
      </w:r>
      <w:r w:rsidRPr="000C1237">
        <w:rPr>
          <w:b w:val="0"/>
          <w:bCs w:val="0"/>
          <w:kern w:val="0"/>
          <w:sz w:val="28"/>
          <w:szCs w:val="28"/>
        </w:rPr>
        <w:t>юго-восточной</w:t>
      </w:r>
      <w:r w:rsidRPr="00704A70">
        <w:rPr>
          <w:b w:val="0"/>
          <w:bCs w:val="0"/>
          <w:kern w:val="0"/>
          <w:sz w:val="28"/>
          <w:szCs w:val="28"/>
        </w:rPr>
        <w:t xml:space="preserve"> части населенного пункта село </w:t>
      </w:r>
      <w:proofErr w:type="spellStart"/>
      <w:r w:rsidRPr="00704A70">
        <w:rPr>
          <w:b w:val="0"/>
          <w:bCs w:val="0"/>
          <w:kern w:val="0"/>
          <w:sz w:val="28"/>
          <w:szCs w:val="28"/>
        </w:rPr>
        <w:t>Новокаменка</w:t>
      </w:r>
      <w:proofErr w:type="spellEnd"/>
      <w:r w:rsidRPr="00704A70">
        <w:rPr>
          <w:b w:val="0"/>
          <w:bCs w:val="0"/>
          <w:kern w:val="0"/>
          <w:sz w:val="28"/>
          <w:szCs w:val="28"/>
        </w:rPr>
        <w:t xml:space="preserve"> Станционного сельсовета Новосибирского района Новосибирской области и  проекту межевания  территории  в его составе </w:t>
      </w:r>
    </w:p>
    <w:p w:rsidR="000C1237" w:rsidRPr="000C1237" w:rsidRDefault="000C1237" w:rsidP="007678DC">
      <w:pPr>
        <w:pStyle w:val="1"/>
        <w:keepNext/>
        <w:suppressAutoHyphens/>
        <w:spacing w:before="0" w:beforeAutospacing="0" w:after="0" w:afterAutospacing="0"/>
        <w:jc w:val="center"/>
        <w:rPr>
          <w:bCs w:val="0"/>
          <w:kern w:val="0"/>
          <w:sz w:val="28"/>
          <w:szCs w:val="28"/>
          <w:lang w:eastAsia="x-none"/>
        </w:rPr>
      </w:pPr>
    </w:p>
    <w:p w:rsidR="007678DC" w:rsidRPr="009E5B0E" w:rsidRDefault="007678DC" w:rsidP="007678DC">
      <w:pPr>
        <w:pStyle w:val="1"/>
        <w:keepNext/>
        <w:suppressAutoHyphens/>
        <w:spacing w:before="0" w:beforeAutospacing="0" w:after="0" w:afterAutospacing="0"/>
        <w:jc w:val="center"/>
        <w:rPr>
          <w:bCs w:val="0"/>
          <w:kern w:val="0"/>
          <w:sz w:val="28"/>
          <w:szCs w:val="28"/>
          <w:lang w:eastAsia="x-none"/>
        </w:rPr>
      </w:pPr>
      <w:r w:rsidRPr="009E5B0E">
        <w:rPr>
          <w:bCs w:val="0"/>
          <w:kern w:val="0"/>
          <w:sz w:val="28"/>
          <w:szCs w:val="28"/>
          <w:lang w:val="x-none" w:eastAsia="x-none"/>
        </w:rPr>
        <w:t>ПОЛОЖЕНИ</w:t>
      </w:r>
      <w:r w:rsidRPr="009E5B0E">
        <w:rPr>
          <w:bCs w:val="0"/>
          <w:kern w:val="0"/>
          <w:sz w:val="28"/>
          <w:szCs w:val="28"/>
          <w:lang w:eastAsia="x-none"/>
        </w:rPr>
        <w:t>Я</w:t>
      </w:r>
    </w:p>
    <w:p w:rsidR="007678DC" w:rsidRPr="009E5B0E" w:rsidRDefault="007678DC" w:rsidP="009E5B0E">
      <w:pPr>
        <w:pStyle w:val="1"/>
        <w:keepNext/>
        <w:suppressAutoHyphens/>
        <w:spacing w:before="0" w:beforeAutospacing="0" w:after="0" w:afterAutospacing="0"/>
        <w:jc w:val="center"/>
        <w:rPr>
          <w:bCs w:val="0"/>
          <w:kern w:val="0"/>
          <w:sz w:val="28"/>
          <w:szCs w:val="28"/>
          <w:lang w:eastAsia="x-none"/>
        </w:rPr>
      </w:pPr>
      <w:r w:rsidRPr="009E5B0E">
        <w:rPr>
          <w:bCs w:val="0"/>
          <w:kern w:val="0"/>
          <w:sz w:val="28"/>
          <w:szCs w:val="28"/>
          <w:lang w:val="x-none" w:eastAsia="x-none"/>
        </w:rPr>
        <w:t xml:space="preserve">о размещении объектов капитального строительства федерального, </w:t>
      </w:r>
      <w:r w:rsidR="0049074C" w:rsidRPr="009E5B0E">
        <w:rPr>
          <w:bCs w:val="0"/>
          <w:kern w:val="0"/>
          <w:sz w:val="28"/>
          <w:szCs w:val="28"/>
          <w:lang w:val="x-none" w:eastAsia="x-none"/>
        </w:rPr>
        <w:t>регионального</w:t>
      </w:r>
      <w:r w:rsidRPr="009E5B0E">
        <w:rPr>
          <w:bCs w:val="0"/>
          <w:kern w:val="0"/>
          <w:sz w:val="28"/>
          <w:szCs w:val="28"/>
          <w:lang w:val="x-none" w:eastAsia="x-none"/>
        </w:rPr>
        <w:t xml:space="preserve"> и</w:t>
      </w:r>
      <w:r w:rsidRPr="009E5B0E">
        <w:rPr>
          <w:bCs w:val="0"/>
          <w:kern w:val="0"/>
          <w:sz w:val="28"/>
          <w:szCs w:val="28"/>
          <w:lang w:eastAsia="x-none"/>
        </w:rPr>
        <w:t>ли</w:t>
      </w:r>
      <w:r w:rsidRPr="009E5B0E">
        <w:rPr>
          <w:bCs w:val="0"/>
          <w:kern w:val="0"/>
          <w:sz w:val="28"/>
          <w:szCs w:val="28"/>
          <w:lang w:val="x-none" w:eastAsia="x-none"/>
        </w:rPr>
        <w:t xml:space="preserve"> местного значения, а также о характеристиках планируемого развития территории, в том числе плотности и параметрах застройки территории и </w:t>
      </w:r>
      <w:r w:rsidR="009E5B0E">
        <w:rPr>
          <w:bCs w:val="0"/>
          <w:kern w:val="0"/>
          <w:sz w:val="28"/>
          <w:szCs w:val="28"/>
          <w:lang w:val="x-none" w:eastAsia="x-none"/>
        </w:rPr>
        <w:t>характеристиках развития систем</w:t>
      </w:r>
      <w:r w:rsidR="009E5B0E">
        <w:rPr>
          <w:bCs w:val="0"/>
          <w:kern w:val="0"/>
          <w:sz w:val="28"/>
          <w:szCs w:val="28"/>
          <w:lang w:eastAsia="x-none"/>
        </w:rPr>
        <w:t xml:space="preserve"> </w:t>
      </w:r>
      <w:r w:rsidRPr="009E5B0E">
        <w:rPr>
          <w:bCs w:val="0"/>
          <w:kern w:val="0"/>
          <w:sz w:val="28"/>
          <w:szCs w:val="28"/>
          <w:lang w:val="x-none" w:eastAsia="x-none"/>
        </w:rPr>
        <w:t xml:space="preserve">социального, транспортного обслуживания и инженерно-технического </w:t>
      </w:r>
    </w:p>
    <w:p w:rsidR="007678DC" w:rsidRPr="009E5B0E" w:rsidRDefault="007678DC" w:rsidP="009E5B0E">
      <w:pPr>
        <w:pStyle w:val="1"/>
        <w:keepNext/>
        <w:suppressAutoHyphens/>
        <w:spacing w:before="0" w:beforeAutospacing="0" w:after="0" w:afterAutospacing="0"/>
        <w:jc w:val="center"/>
        <w:rPr>
          <w:bCs w:val="0"/>
          <w:kern w:val="0"/>
          <w:sz w:val="28"/>
          <w:szCs w:val="28"/>
          <w:lang w:eastAsia="x-none"/>
        </w:rPr>
      </w:pPr>
      <w:r w:rsidRPr="009E5B0E">
        <w:rPr>
          <w:bCs w:val="0"/>
          <w:kern w:val="0"/>
          <w:sz w:val="28"/>
          <w:szCs w:val="28"/>
          <w:lang w:val="x-none" w:eastAsia="x-none"/>
        </w:rPr>
        <w:t>обеспечения, необходимых для развития территории</w:t>
      </w:r>
      <w:r w:rsidRPr="009E5B0E">
        <w:rPr>
          <w:bCs w:val="0"/>
          <w:color w:val="FF0000"/>
          <w:kern w:val="0"/>
          <w:sz w:val="28"/>
          <w:szCs w:val="28"/>
          <w:lang w:val="x-none" w:eastAsia="x-none"/>
        </w:rPr>
        <w:t xml:space="preserve"> </w:t>
      </w:r>
    </w:p>
    <w:p w:rsidR="007678DC" w:rsidRPr="005B6210" w:rsidRDefault="007678DC" w:rsidP="007678DC">
      <w:pPr>
        <w:pStyle w:val="S"/>
        <w:ind w:firstLine="0"/>
        <w:jc w:val="center"/>
        <w:rPr>
          <w:color w:val="FF0000"/>
          <w:szCs w:val="28"/>
          <w:lang w:val="ru-RU" w:eastAsia="ru-RU"/>
        </w:rPr>
      </w:pPr>
    </w:p>
    <w:p w:rsidR="007678DC" w:rsidRPr="00386C6C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C6C">
        <w:rPr>
          <w:rFonts w:ascii="Times New Roman" w:hAnsi="Times New Roman"/>
          <w:sz w:val="28"/>
          <w:szCs w:val="28"/>
        </w:rPr>
        <w:t xml:space="preserve">Проект планировки территории </w:t>
      </w:r>
      <w:r w:rsidR="005B5C15">
        <w:rPr>
          <w:rFonts w:ascii="Times New Roman" w:hAnsi="Times New Roman"/>
          <w:sz w:val="28"/>
          <w:szCs w:val="28"/>
        </w:rPr>
        <w:t xml:space="preserve">юго-восточной части населенного пункта село </w:t>
      </w:r>
      <w:proofErr w:type="spellStart"/>
      <w:r w:rsidR="005B5C15">
        <w:rPr>
          <w:rFonts w:ascii="Times New Roman" w:hAnsi="Times New Roman"/>
          <w:sz w:val="28"/>
          <w:szCs w:val="28"/>
        </w:rPr>
        <w:t>Новокаменка</w:t>
      </w:r>
      <w:proofErr w:type="spellEnd"/>
      <w:r w:rsidR="005B5C15">
        <w:rPr>
          <w:rFonts w:ascii="Times New Roman" w:hAnsi="Times New Roman"/>
          <w:sz w:val="28"/>
          <w:szCs w:val="28"/>
        </w:rPr>
        <w:t xml:space="preserve"> Станционного</w:t>
      </w:r>
      <w:r w:rsidR="00C6259B">
        <w:rPr>
          <w:rFonts w:ascii="Times New Roman" w:hAnsi="Times New Roman"/>
          <w:sz w:val="28"/>
          <w:szCs w:val="28"/>
        </w:rPr>
        <w:t xml:space="preserve"> сельсовет</w:t>
      </w:r>
      <w:r w:rsidR="005B5C15">
        <w:rPr>
          <w:rFonts w:ascii="Times New Roman" w:hAnsi="Times New Roman"/>
          <w:sz w:val="28"/>
          <w:szCs w:val="28"/>
        </w:rPr>
        <w:t>а</w:t>
      </w:r>
      <w:r w:rsidR="00C6259B">
        <w:rPr>
          <w:rFonts w:ascii="Times New Roman" w:hAnsi="Times New Roman"/>
          <w:sz w:val="28"/>
          <w:szCs w:val="28"/>
        </w:rPr>
        <w:t xml:space="preserve"> Новосибирского района Новосибирской области. </w:t>
      </w:r>
    </w:p>
    <w:p w:rsidR="007678DC" w:rsidRPr="00386C6C" w:rsidRDefault="007678DC" w:rsidP="007678DC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7678DC" w:rsidRPr="009E5B0E" w:rsidRDefault="007678DC" w:rsidP="009E5B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Toc415756088"/>
      <w:r w:rsidRPr="009E5B0E">
        <w:rPr>
          <w:rFonts w:ascii="Times New Roman" w:hAnsi="Times New Roman"/>
          <w:b/>
          <w:sz w:val="28"/>
          <w:szCs w:val="28"/>
        </w:rPr>
        <w:t>1. Размещение объектов федерального значения</w:t>
      </w:r>
      <w:bookmarkEnd w:id="1"/>
    </w:p>
    <w:p w:rsidR="007678DC" w:rsidRPr="00386C6C" w:rsidRDefault="007678DC" w:rsidP="007678D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8DC" w:rsidRPr="00C578FF" w:rsidRDefault="00C6259B" w:rsidP="00C6259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_Toc415756089"/>
      <w:proofErr w:type="gramStart"/>
      <w:r w:rsidRPr="00C578FF">
        <w:rPr>
          <w:rFonts w:ascii="Times New Roman" w:hAnsi="Times New Roman"/>
          <w:sz w:val="28"/>
          <w:szCs w:val="28"/>
        </w:rPr>
        <w:t>Схемой</w:t>
      </w:r>
      <w:r w:rsidRPr="00C578FF">
        <w:rPr>
          <w:rFonts w:ascii="Times New Roman" w:hAnsi="Times New Roman"/>
          <w:bCs/>
          <w:sz w:val="28"/>
          <w:szCs w:val="28"/>
        </w:rPr>
        <w:t xml:space="preserve">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</w:t>
      </w:r>
      <w:r w:rsidRPr="00C578FF">
        <w:rPr>
          <w:rFonts w:ascii="Times New Roman" w:hAnsi="Times New Roman"/>
          <w:color w:val="000000"/>
          <w:sz w:val="28"/>
          <w:szCs w:val="28"/>
        </w:rPr>
        <w:t xml:space="preserve">(с изменениями </w:t>
      </w:r>
      <w:r w:rsidR="0049074C" w:rsidRPr="00C578FF">
        <w:rPr>
          <w:rFonts w:ascii="Times New Roman" w:hAnsi="Times New Roman"/>
          <w:color w:val="000000"/>
          <w:sz w:val="28"/>
          <w:szCs w:val="28"/>
        </w:rPr>
        <w:t>0</w:t>
      </w:r>
      <w:r w:rsidRPr="00C578FF">
        <w:rPr>
          <w:rFonts w:ascii="Times New Roman" w:hAnsi="Times New Roman"/>
          <w:color w:val="000000"/>
          <w:sz w:val="28"/>
          <w:szCs w:val="28"/>
        </w:rPr>
        <w:t>3 февраля 2016 года), утверждённая  распоряжением Правительства Российской Федерации от 9 марта 2013 года N 384-р</w:t>
      </w:r>
      <w:r w:rsidR="007678DC" w:rsidRPr="00C578FF">
        <w:rPr>
          <w:rFonts w:ascii="Times New Roman" w:hAnsi="Times New Roman"/>
          <w:sz w:val="28"/>
          <w:szCs w:val="28"/>
        </w:rPr>
        <w:t xml:space="preserve">, размещение </w:t>
      </w:r>
      <w:r w:rsidRPr="00C578FF">
        <w:rPr>
          <w:rFonts w:ascii="Times New Roman" w:hAnsi="Times New Roman"/>
          <w:sz w:val="28"/>
          <w:szCs w:val="28"/>
        </w:rPr>
        <w:t xml:space="preserve">новых </w:t>
      </w:r>
      <w:r w:rsidR="007678DC" w:rsidRPr="00C578FF">
        <w:rPr>
          <w:rFonts w:ascii="Times New Roman" w:hAnsi="Times New Roman"/>
          <w:sz w:val="28"/>
          <w:szCs w:val="28"/>
        </w:rPr>
        <w:t>объектов федерального значения в области железнодорожного, воздушного, морского, внутреннего водного федерального транспорта и автомобильных дорог федерального значения в границах проекта</w:t>
      </w:r>
      <w:proofErr w:type="gramEnd"/>
      <w:r w:rsidR="007678DC" w:rsidRPr="00C578FF">
        <w:rPr>
          <w:rFonts w:ascii="Times New Roman" w:hAnsi="Times New Roman"/>
          <w:sz w:val="28"/>
          <w:szCs w:val="28"/>
        </w:rPr>
        <w:t xml:space="preserve"> планировки территории не запланировано.</w:t>
      </w:r>
    </w:p>
    <w:p w:rsidR="007678DC" w:rsidRPr="00C578FF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8FF">
        <w:rPr>
          <w:rFonts w:ascii="Times New Roman" w:hAnsi="Times New Roman"/>
          <w:sz w:val="28"/>
          <w:szCs w:val="28"/>
        </w:rPr>
        <w:t xml:space="preserve">Схемой территориального планирования Российской Федерации в области энергетики, утвержденной распоряжением Правительства Российской Федерации  от 11.11.2013 № 2084-р, размещение </w:t>
      </w:r>
      <w:r w:rsidR="00C6259B" w:rsidRPr="00C578FF">
        <w:rPr>
          <w:rFonts w:ascii="Times New Roman" w:hAnsi="Times New Roman"/>
          <w:sz w:val="28"/>
          <w:szCs w:val="28"/>
        </w:rPr>
        <w:t xml:space="preserve">новых </w:t>
      </w:r>
      <w:r w:rsidRPr="00C578FF">
        <w:rPr>
          <w:rFonts w:ascii="Times New Roman" w:hAnsi="Times New Roman"/>
          <w:sz w:val="28"/>
          <w:szCs w:val="28"/>
        </w:rPr>
        <w:t>объектов федерального значения в области энергетики в границах проекта планировки территории не запланировано.</w:t>
      </w:r>
    </w:p>
    <w:p w:rsidR="007678DC" w:rsidRPr="00C578FF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8FF">
        <w:rPr>
          <w:rFonts w:ascii="Times New Roman" w:hAnsi="Times New Roman"/>
          <w:sz w:val="28"/>
          <w:szCs w:val="28"/>
        </w:rPr>
        <w:t xml:space="preserve">Схемой территориального планирования Российской Федерации в области здравоохранения, утвержденной распоряжением Правительства Российской Федерации от 28.12.2012 № 2607-р, размещение </w:t>
      </w:r>
      <w:r w:rsidR="005379B7" w:rsidRPr="00C578FF">
        <w:rPr>
          <w:rFonts w:ascii="Times New Roman" w:hAnsi="Times New Roman"/>
          <w:sz w:val="28"/>
          <w:szCs w:val="28"/>
        </w:rPr>
        <w:t xml:space="preserve">новых </w:t>
      </w:r>
      <w:r w:rsidRPr="00C578FF">
        <w:rPr>
          <w:rFonts w:ascii="Times New Roman" w:hAnsi="Times New Roman"/>
          <w:sz w:val="28"/>
          <w:szCs w:val="28"/>
        </w:rPr>
        <w:t>объектов федерального значения в области здравоохранения в границах проекта планировки территории не запланировано.</w:t>
      </w:r>
    </w:p>
    <w:p w:rsidR="007678DC" w:rsidRPr="00C578FF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8FF">
        <w:rPr>
          <w:rFonts w:ascii="Times New Roman" w:hAnsi="Times New Roman"/>
          <w:sz w:val="28"/>
          <w:szCs w:val="28"/>
        </w:rPr>
        <w:lastRenderedPageBreak/>
        <w:t xml:space="preserve">Схемой территориального планирования Российской Федерации в области высшего профессионального образования, утвержденной распоряжением Правительства Российской Федерации от 26.02.2013 № 247-р, размещение </w:t>
      </w:r>
      <w:r w:rsidR="005379B7" w:rsidRPr="00C578FF">
        <w:rPr>
          <w:rFonts w:ascii="Times New Roman" w:hAnsi="Times New Roman"/>
          <w:sz w:val="28"/>
          <w:szCs w:val="28"/>
        </w:rPr>
        <w:t xml:space="preserve">новых </w:t>
      </w:r>
      <w:r w:rsidRPr="00C578FF">
        <w:rPr>
          <w:rFonts w:ascii="Times New Roman" w:hAnsi="Times New Roman"/>
          <w:sz w:val="28"/>
          <w:szCs w:val="28"/>
        </w:rPr>
        <w:t>объектов федерального значения в области высшего профессионального образования в границах проекта планировки территории не запланировано.</w:t>
      </w:r>
    </w:p>
    <w:p w:rsidR="007678DC" w:rsidRPr="00C578FF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8FF">
        <w:rPr>
          <w:rFonts w:ascii="Times New Roman" w:hAnsi="Times New Roman"/>
          <w:sz w:val="28"/>
          <w:szCs w:val="28"/>
        </w:rPr>
        <w:t>Схемой территориального планирования Российской Федерации в области федерального транспорта (в части трубопроводного транспорта)</w:t>
      </w:r>
      <w:r w:rsidR="005379B7" w:rsidRPr="00C578FF">
        <w:rPr>
          <w:rFonts w:ascii="Arial" w:hAnsi="Arial" w:cs="Arial"/>
          <w:color w:val="000000"/>
        </w:rPr>
        <w:t xml:space="preserve"> </w:t>
      </w:r>
      <w:r w:rsidR="005379B7" w:rsidRPr="00C578FF">
        <w:rPr>
          <w:rFonts w:ascii="Times New Roman" w:hAnsi="Times New Roman"/>
          <w:color w:val="000000"/>
          <w:sz w:val="28"/>
          <w:szCs w:val="28"/>
        </w:rPr>
        <w:t>(с изменениями на 24 декабря 2015 года)</w:t>
      </w:r>
      <w:r w:rsidRPr="00C578FF">
        <w:rPr>
          <w:rFonts w:ascii="Times New Roman" w:hAnsi="Times New Roman"/>
          <w:sz w:val="28"/>
          <w:szCs w:val="28"/>
        </w:rPr>
        <w:t xml:space="preserve">, утвержденной распоряжением Правительства Российской Федерации от 06.05.2015 № 816-р, размещение </w:t>
      </w:r>
      <w:r w:rsidR="005379B7" w:rsidRPr="00C578FF">
        <w:rPr>
          <w:rFonts w:ascii="Times New Roman" w:hAnsi="Times New Roman"/>
          <w:sz w:val="28"/>
          <w:szCs w:val="28"/>
        </w:rPr>
        <w:t xml:space="preserve">новых </w:t>
      </w:r>
      <w:r w:rsidRPr="00C578FF">
        <w:rPr>
          <w:rFonts w:ascii="Times New Roman" w:hAnsi="Times New Roman"/>
          <w:sz w:val="28"/>
          <w:szCs w:val="28"/>
        </w:rPr>
        <w:t>объектов федерального значения в части трубопроводного транспорта в границах проекта планировки территории не запланировано.</w:t>
      </w:r>
    </w:p>
    <w:p w:rsidR="007678DC" w:rsidRPr="00386C6C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8FF">
        <w:rPr>
          <w:rFonts w:ascii="Times New Roman" w:hAnsi="Times New Roman"/>
          <w:sz w:val="28"/>
          <w:szCs w:val="28"/>
        </w:rPr>
        <w:t>Схемой территориального планирования Российской Федерации в области обороны страны и безопасности государства, утвержденной указом Президента Российской Федерации от 10.12.2015 № 615сс, размещение объектов федерального значения в области обороны страны и безопасности государства в границах проекта планировки территории не запланировано.</w:t>
      </w:r>
    </w:p>
    <w:p w:rsidR="007678DC" w:rsidRPr="00386C6C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78DC" w:rsidRPr="009E5B0E" w:rsidRDefault="007678DC" w:rsidP="009E5B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E5B0E">
        <w:rPr>
          <w:rFonts w:ascii="Times New Roman" w:hAnsi="Times New Roman"/>
          <w:b/>
          <w:sz w:val="28"/>
          <w:szCs w:val="28"/>
        </w:rPr>
        <w:t>2. Размещение объектов регионального  значения</w:t>
      </w:r>
      <w:bookmarkEnd w:id="2"/>
    </w:p>
    <w:p w:rsidR="007678DC" w:rsidRPr="00386C6C" w:rsidRDefault="007678DC" w:rsidP="007678D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8DC" w:rsidRPr="00C578FF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8FF">
        <w:rPr>
          <w:rFonts w:ascii="Times New Roman" w:hAnsi="Times New Roman"/>
          <w:sz w:val="28"/>
          <w:szCs w:val="28"/>
        </w:rPr>
        <w:t>Схемой территориального планирования Новосибирской области, утвержденной постановлением Администрации Новосибирской области от 07.09.</w:t>
      </w:r>
      <w:r w:rsidRPr="005B5C15">
        <w:rPr>
          <w:rFonts w:ascii="Times New Roman" w:hAnsi="Times New Roman"/>
          <w:sz w:val="28"/>
          <w:szCs w:val="28"/>
        </w:rPr>
        <w:t>2009 № 339-па</w:t>
      </w:r>
      <w:r w:rsidR="007C15A7" w:rsidRPr="005B5C15">
        <w:rPr>
          <w:rFonts w:ascii="Times New Roman" w:hAnsi="Times New Roman"/>
          <w:sz w:val="28"/>
          <w:szCs w:val="28"/>
        </w:rPr>
        <w:t xml:space="preserve"> </w:t>
      </w:r>
      <w:r w:rsidR="0074411E" w:rsidRPr="005B5C15">
        <w:rPr>
          <w:rFonts w:ascii="Times New Roman" w:hAnsi="Times New Roman"/>
          <w:sz w:val="28"/>
          <w:szCs w:val="28"/>
        </w:rPr>
        <w:t>(</w:t>
      </w:r>
      <w:r w:rsidR="007C15A7" w:rsidRPr="005B5C15">
        <w:rPr>
          <w:rFonts w:ascii="Times New Roman" w:hAnsi="Times New Roman"/>
          <w:sz w:val="28"/>
          <w:szCs w:val="28"/>
        </w:rPr>
        <w:t>с изменениями на 18 декабря 2009 года)</w:t>
      </w:r>
      <w:r w:rsidRPr="005B5C15">
        <w:rPr>
          <w:rFonts w:ascii="Times New Roman" w:hAnsi="Times New Roman"/>
          <w:sz w:val="28"/>
          <w:szCs w:val="28"/>
        </w:rPr>
        <w:t>, размещение</w:t>
      </w:r>
      <w:r w:rsidRPr="00C578FF">
        <w:rPr>
          <w:rFonts w:ascii="Times New Roman" w:hAnsi="Times New Roman"/>
          <w:sz w:val="28"/>
          <w:szCs w:val="28"/>
        </w:rPr>
        <w:t xml:space="preserve"> объектов регионального значения в границах проекта планировки территории не запланировано.</w:t>
      </w:r>
    </w:p>
    <w:p w:rsidR="007678DC" w:rsidRDefault="007678DC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78FF">
        <w:rPr>
          <w:rFonts w:ascii="Times New Roman" w:hAnsi="Times New Roman"/>
          <w:sz w:val="28"/>
          <w:szCs w:val="28"/>
        </w:rPr>
        <w:t xml:space="preserve">Схемой территориального планирования Новосибирской агломерации Новосибирской области, утвержденной постановлением Правительства Новосибирской области от 28.04.2014 № 186-п, в границах проекта планировки территории </w:t>
      </w:r>
      <w:r w:rsidR="00BE5D52" w:rsidRPr="00C578FF">
        <w:rPr>
          <w:rFonts w:ascii="Times New Roman" w:hAnsi="Times New Roman"/>
          <w:sz w:val="28"/>
          <w:szCs w:val="28"/>
        </w:rPr>
        <w:t>размещение объектов регионального значения не запланировано</w:t>
      </w:r>
      <w:r w:rsidR="00523AEF" w:rsidRPr="00C578FF">
        <w:rPr>
          <w:rFonts w:ascii="Times New Roman" w:hAnsi="Times New Roman"/>
          <w:sz w:val="28"/>
          <w:szCs w:val="28"/>
        </w:rPr>
        <w:t>.</w:t>
      </w:r>
      <w:r w:rsidR="00523AEF">
        <w:rPr>
          <w:rFonts w:ascii="Times New Roman" w:hAnsi="Times New Roman"/>
          <w:sz w:val="28"/>
          <w:szCs w:val="28"/>
        </w:rPr>
        <w:t xml:space="preserve">  </w:t>
      </w:r>
    </w:p>
    <w:p w:rsidR="00B32426" w:rsidRPr="00386C6C" w:rsidRDefault="00B32426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78DC" w:rsidRPr="009E5B0E" w:rsidRDefault="007678DC" w:rsidP="009E5B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3" w:name="_Toc415756090"/>
      <w:r w:rsidRPr="009E5B0E">
        <w:rPr>
          <w:rFonts w:ascii="Times New Roman" w:hAnsi="Times New Roman"/>
          <w:b/>
          <w:sz w:val="28"/>
          <w:szCs w:val="28"/>
        </w:rPr>
        <w:t>3. Размещение объектов местного значения</w:t>
      </w:r>
      <w:bookmarkEnd w:id="3"/>
    </w:p>
    <w:p w:rsidR="00B32426" w:rsidRPr="00386C6C" w:rsidRDefault="00B32426" w:rsidP="00B3242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7690A" w:rsidRPr="00F7690A" w:rsidRDefault="00F7690A" w:rsidP="00F76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90A">
        <w:rPr>
          <w:rFonts w:ascii="Times New Roman" w:hAnsi="Times New Roman"/>
          <w:sz w:val="28"/>
          <w:szCs w:val="28"/>
        </w:rPr>
        <w:t xml:space="preserve">Положением о территориальном планировании сельского поселения «Станционный сельсовет» применительно к территории села </w:t>
      </w:r>
      <w:proofErr w:type="spellStart"/>
      <w:r w:rsidRPr="00F7690A">
        <w:rPr>
          <w:rFonts w:ascii="Times New Roman" w:hAnsi="Times New Roman"/>
          <w:sz w:val="28"/>
          <w:szCs w:val="28"/>
        </w:rPr>
        <w:t>Новокаменка</w:t>
      </w:r>
      <w:proofErr w:type="spellEnd"/>
      <w:r w:rsidRPr="00F7690A">
        <w:rPr>
          <w:rFonts w:ascii="Times New Roman" w:hAnsi="Times New Roman"/>
          <w:sz w:val="28"/>
          <w:szCs w:val="28"/>
        </w:rPr>
        <w:t xml:space="preserve"> от 2011 года размещение объектов местного значения муниципального района в границах проекта планировки территории не запланировано.</w:t>
      </w:r>
    </w:p>
    <w:p w:rsidR="00523AEF" w:rsidRDefault="00ED0692" w:rsidP="007678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90A">
        <w:rPr>
          <w:rFonts w:ascii="Times New Roman" w:hAnsi="Times New Roman"/>
          <w:sz w:val="28"/>
          <w:szCs w:val="28"/>
        </w:rPr>
        <w:t>Генеральным планом Станционного сельсовета Новосибирского района</w:t>
      </w:r>
      <w:r w:rsidRPr="00050AA3">
        <w:rPr>
          <w:rFonts w:ascii="Times New Roman" w:hAnsi="Times New Roman"/>
          <w:sz w:val="28"/>
          <w:szCs w:val="28"/>
        </w:rPr>
        <w:t xml:space="preserve"> Новосибирской области (Положением о территориальном планировании) от 2014 года размещение объектов местного значения муниципального района в границах проекта планировки территории не запланировано.</w:t>
      </w:r>
    </w:p>
    <w:p w:rsidR="00050AA3" w:rsidRPr="00386C6C" w:rsidRDefault="00050AA3" w:rsidP="007678DC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678DC" w:rsidRPr="009E5B0E" w:rsidRDefault="007678DC" w:rsidP="009E5B0E">
      <w:pPr>
        <w:pStyle w:val="4"/>
        <w:spacing w:before="0" w:after="0" w:line="240" w:lineRule="auto"/>
        <w:ind w:firstLine="680"/>
        <w:jc w:val="center"/>
        <w:rPr>
          <w:rFonts w:ascii="Times New Roman" w:hAnsi="Times New Roman"/>
        </w:rPr>
      </w:pPr>
      <w:r w:rsidRPr="009E5B0E">
        <w:rPr>
          <w:rFonts w:ascii="Times New Roman" w:hAnsi="Times New Roman"/>
        </w:rPr>
        <w:t>4. Характеристика планируемого развития территории, в том числе плотности и параметр</w:t>
      </w:r>
      <w:r w:rsidR="00150F90">
        <w:rPr>
          <w:rFonts w:ascii="Times New Roman" w:hAnsi="Times New Roman"/>
        </w:rPr>
        <w:t>ов</w:t>
      </w:r>
      <w:r w:rsidRPr="009E5B0E">
        <w:rPr>
          <w:rFonts w:ascii="Times New Roman" w:hAnsi="Times New Roman"/>
        </w:rPr>
        <w:t xml:space="preserve"> застройки территории</w:t>
      </w:r>
    </w:p>
    <w:p w:rsidR="007678DC" w:rsidRPr="00386C6C" w:rsidRDefault="007678DC" w:rsidP="007678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DC" w:rsidRPr="00386C6C" w:rsidRDefault="007678DC" w:rsidP="002E365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050AA3">
        <w:rPr>
          <w:rFonts w:ascii="Times New Roman" w:hAnsi="Times New Roman"/>
          <w:sz w:val="28"/>
          <w:szCs w:val="28"/>
        </w:rPr>
        <w:lastRenderedPageBreak/>
        <w:t>Территория в границах проекта планировки территории расположена</w:t>
      </w:r>
      <w:r w:rsidR="00BE5D52" w:rsidRPr="00050AA3">
        <w:rPr>
          <w:rFonts w:ascii="Times New Roman" w:hAnsi="Times New Roman"/>
          <w:sz w:val="28"/>
          <w:szCs w:val="28"/>
        </w:rPr>
        <w:t xml:space="preserve"> </w:t>
      </w:r>
      <w:r w:rsidR="00B32426" w:rsidRPr="00050AA3">
        <w:rPr>
          <w:rFonts w:ascii="Times New Roman" w:hAnsi="Times New Roman"/>
          <w:sz w:val="28"/>
          <w:szCs w:val="28"/>
        </w:rPr>
        <w:t xml:space="preserve">в населённом пункте </w:t>
      </w:r>
      <w:r w:rsidR="00050AA3" w:rsidRPr="00050AA3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050AA3" w:rsidRPr="00050AA3">
        <w:rPr>
          <w:rFonts w:ascii="Times New Roman" w:hAnsi="Times New Roman"/>
          <w:sz w:val="28"/>
          <w:szCs w:val="28"/>
        </w:rPr>
        <w:t>Новокаменка</w:t>
      </w:r>
      <w:proofErr w:type="spellEnd"/>
      <w:r w:rsidRPr="00050AA3">
        <w:rPr>
          <w:rFonts w:ascii="Times New Roman" w:hAnsi="Times New Roman"/>
          <w:sz w:val="28"/>
          <w:szCs w:val="28"/>
        </w:rPr>
        <w:t xml:space="preserve">, </w:t>
      </w:r>
      <w:r w:rsidR="00050AA3" w:rsidRPr="00050AA3">
        <w:rPr>
          <w:rFonts w:ascii="Times New Roman" w:hAnsi="Times New Roman"/>
          <w:sz w:val="28"/>
          <w:szCs w:val="28"/>
        </w:rPr>
        <w:t xml:space="preserve">которое </w:t>
      </w:r>
      <w:r w:rsidRPr="00050AA3">
        <w:rPr>
          <w:rFonts w:ascii="Times New Roman" w:hAnsi="Times New Roman"/>
          <w:sz w:val="28"/>
          <w:szCs w:val="28"/>
        </w:rPr>
        <w:t>расположен</w:t>
      </w:r>
      <w:r w:rsidR="00050AA3" w:rsidRPr="00050AA3">
        <w:rPr>
          <w:rFonts w:ascii="Times New Roman" w:hAnsi="Times New Roman"/>
          <w:sz w:val="28"/>
          <w:szCs w:val="28"/>
        </w:rPr>
        <w:t>о</w:t>
      </w:r>
      <w:r w:rsidRPr="00050AA3">
        <w:rPr>
          <w:rFonts w:ascii="Times New Roman" w:hAnsi="Times New Roman"/>
          <w:sz w:val="28"/>
          <w:szCs w:val="28"/>
        </w:rPr>
        <w:t xml:space="preserve"> в границах муни</w:t>
      </w:r>
      <w:r w:rsidR="00B32426" w:rsidRPr="00050AA3">
        <w:rPr>
          <w:rFonts w:ascii="Times New Roman" w:hAnsi="Times New Roman"/>
          <w:sz w:val="28"/>
          <w:szCs w:val="28"/>
        </w:rPr>
        <w:t>ципального образования Станционны</w:t>
      </w:r>
      <w:r w:rsidRPr="00050AA3">
        <w:rPr>
          <w:rFonts w:ascii="Times New Roman" w:hAnsi="Times New Roman"/>
          <w:sz w:val="28"/>
          <w:szCs w:val="28"/>
        </w:rPr>
        <w:t xml:space="preserve">й сельсовет </w:t>
      </w:r>
      <w:r w:rsidR="00B32426" w:rsidRPr="00050AA3">
        <w:rPr>
          <w:rFonts w:ascii="Times New Roman" w:hAnsi="Times New Roman"/>
          <w:sz w:val="28"/>
          <w:szCs w:val="28"/>
        </w:rPr>
        <w:t>Новосибир</w:t>
      </w:r>
      <w:r w:rsidRPr="00050AA3">
        <w:rPr>
          <w:rFonts w:ascii="Times New Roman" w:hAnsi="Times New Roman"/>
          <w:sz w:val="28"/>
          <w:szCs w:val="28"/>
        </w:rPr>
        <w:t>ского района Новосибирской области. Площадь территории в границах проекта планировки территории соста</w:t>
      </w:r>
      <w:r w:rsidR="00851F2A" w:rsidRPr="00050AA3">
        <w:rPr>
          <w:rFonts w:ascii="Times New Roman" w:hAnsi="Times New Roman"/>
          <w:sz w:val="28"/>
          <w:szCs w:val="28"/>
        </w:rPr>
        <w:t>вляет</w:t>
      </w:r>
      <w:r w:rsidR="00050AA3" w:rsidRPr="00050AA3">
        <w:rPr>
          <w:rFonts w:ascii="Times New Roman" w:hAnsi="Times New Roman"/>
          <w:sz w:val="28"/>
          <w:szCs w:val="28"/>
        </w:rPr>
        <w:t xml:space="preserve"> </w:t>
      </w:r>
      <w:r w:rsidR="002E365F" w:rsidRPr="002C7E83">
        <w:rPr>
          <w:rFonts w:ascii="Times New Roman" w:hAnsi="Times New Roman"/>
          <w:sz w:val="28"/>
          <w:szCs w:val="28"/>
        </w:rPr>
        <w:t>28</w:t>
      </w:r>
      <w:r w:rsidR="002E365F">
        <w:rPr>
          <w:rFonts w:ascii="Times New Roman" w:hAnsi="Times New Roman"/>
          <w:sz w:val="28"/>
          <w:szCs w:val="28"/>
        </w:rPr>
        <w:t>,</w:t>
      </w:r>
      <w:r w:rsidR="002E365F" w:rsidRPr="002C7E83">
        <w:rPr>
          <w:rFonts w:ascii="Times New Roman" w:hAnsi="Times New Roman"/>
          <w:sz w:val="28"/>
          <w:szCs w:val="28"/>
        </w:rPr>
        <w:t>5661</w:t>
      </w:r>
      <w:r w:rsidRPr="00050AA3">
        <w:rPr>
          <w:rFonts w:ascii="Times New Roman" w:hAnsi="Times New Roman"/>
          <w:sz w:val="28"/>
          <w:szCs w:val="28"/>
        </w:rPr>
        <w:t xml:space="preserve"> га.</w:t>
      </w:r>
    </w:p>
    <w:p w:rsidR="007678DC" w:rsidRPr="00386C6C" w:rsidRDefault="007678DC" w:rsidP="007678DC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050AA3">
        <w:rPr>
          <w:rFonts w:ascii="Times New Roman" w:hAnsi="Times New Roman"/>
          <w:sz w:val="28"/>
          <w:szCs w:val="28"/>
        </w:rPr>
        <w:t>Основой для установления направлений планируемого развития территории, отраженны</w:t>
      </w:r>
      <w:r w:rsidR="00D72DF7" w:rsidRPr="00050AA3">
        <w:rPr>
          <w:rFonts w:ascii="Times New Roman" w:hAnsi="Times New Roman"/>
          <w:sz w:val="28"/>
          <w:szCs w:val="28"/>
        </w:rPr>
        <w:t>х</w:t>
      </w:r>
      <w:r w:rsidRPr="00050AA3">
        <w:rPr>
          <w:rFonts w:ascii="Times New Roman" w:hAnsi="Times New Roman"/>
          <w:sz w:val="28"/>
          <w:szCs w:val="28"/>
        </w:rPr>
        <w:t xml:space="preserve"> в проекте планировки территории</w:t>
      </w:r>
      <w:r w:rsidR="00D72DF7" w:rsidRPr="00050AA3">
        <w:rPr>
          <w:rFonts w:ascii="Times New Roman" w:hAnsi="Times New Roman"/>
          <w:sz w:val="28"/>
          <w:szCs w:val="28"/>
        </w:rPr>
        <w:t>,</w:t>
      </w:r>
      <w:r w:rsidRPr="00050AA3">
        <w:rPr>
          <w:rFonts w:ascii="Times New Roman" w:hAnsi="Times New Roman"/>
          <w:sz w:val="28"/>
          <w:szCs w:val="28"/>
        </w:rPr>
        <w:t xml:space="preserve"> являются:</w:t>
      </w:r>
    </w:p>
    <w:p w:rsidR="00851F2A" w:rsidRPr="003E1A49" w:rsidRDefault="00851F2A" w:rsidP="00851F2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E1A49">
        <w:rPr>
          <w:rFonts w:ascii="Times New Roman" w:hAnsi="Times New Roman"/>
          <w:sz w:val="28"/>
          <w:szCs w:val="28"/>
        </w:rPr>
        <w:t xml:space="preserve">Генеральный план муниципального образования Станционный сельсовет Новосибирского района Новосибирской области, утвержденный Решением 29-й сессии </w:t>
      </w:r>
      <w:proofErr w:type="gramStart"/>
      <w:r w:rsidRPr="003E1A49">
        <w:rPr>
          <w:rFonts w:ascii="Times New Roman" w:hAnsi="Times New Roman"/>
          <w:sz w:val="28"/>
          <w:szCs w:val="28"/>
        </w:rPr>
        <w:t>Совета депутатов Станционного сельсовета Новосибирского района Новосибирской области</w:t>
      </w:r>
      <w:proofErr w:type="gramEnd"/>
      <w:r w:rsidRPr="003E1A49">
        <w:rPr>
          <w:rFonts w:ascii="Times New Roman" w:hAnsi="Times New Roman"/>
          <w:sz w:val="28"/>
          <w:szCs w:val="28"/>
        </w:rPr>
        <w:t xml:space="preserve"> от 14.12.2012 №6 (в действующей редакции);</w:t>
      </w:r>
    </w:p>
    <w:p w:rsidR="009B2899" w:rsidRPr="00070AB9" w:rsidRDefault="00851F2A" w:rsidP="00851F2A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150F90">
        <w:rPr>
          <w:rFonts w:ascii="Times New Roman" w:hAnsi="Times New Roman"/>
          <w:sz w:val="28"/>
          <w:szCs w:val="28"/>
        </w:rPr>
        <w:t xml:space="preserve">Правила землепользования и застройки муниципального образования Станционный сельсовет Новосибирского района Новосибирской области, утвержденные Решением 12-й сессии </w:t>
      </w:r>
      <w:proofErr w:type="gramStart"/>
      <w:r w:rsidRPr="00150F90">
        <w:rPr>
          <w:rFonts w:ascii="Times New Roman" w:hAnsi="Times New Roman"/>
          <w:sz w:val="28"/>
          <w:szCs w:val="28"/>
        </w:rPr>
        <w:t>Совета депутатов Станционного сельсовета Новосибирского района Новосибирской области</w:t>
      </w:r>
      <w:proofErr w:type="gramEnd"/>
      <w:r w:rsidRPr="00150F90">
        <w:rPr>
          <w:rFonts w:ascii="Times New Roman" w:hAnsi="Times New Roman"/>
          <w:sz w:val="28"/>
          <w:szCs w:val="28"/>
        </w:rPr>
        <w:t xml:space="preserve"> от 26.04.2011 №1 (в действующей редакции).</w:t>
      </w:r>
    </w:p>
    <w:p w:rsidR="007678DC" w:rsidRPr="009B2899" w:rsidRDefault="007678DC" w:rsidP="007678DC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070AB9">
        <w:rPr>
          <w:rFonts w:ascii="Times New Roman" w:hAnsi="Times New Roman"/>
          <w:sz w:val="28"/>
          <w:szCs w:val="28"/>
        </w:rPr>
        <w:t>В границах проекта планировки территории установлены следующие зоны п</w:t>
      </w:r>
      <w:r w:rsidRPr="009B2899">
        <w:rPr>
          <w:rFonts w:ascii="Times New Roman" w:hAnsi="Times New Roman"/>
          <w:sz w:val="28"/>
          <w:szCs w:val="28"/>
        </w:rPr>
        <w:t>ланируемого размещения объектов капитального строительства:</w:t>
      </w:r>
    </w:p>
    <w:p w:rsidR="00764638" w:rsidRDefault="00764638" w:rsidP="007678DC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 w:rsidRPr="009B2899">
        <w:rPr>
          <w:rFonts w:ascii="Times New Roman" w:hAnsi="Times New Roman"/>
          <w:color w:val="000000"/>
          <w:sz w:val="28"/>
          <w:szCs w:val="28"/>
        </w:rPr>
        <w:t>зона</w:t>
      </w:r>
      <w:r w:rsidR="00070AB9" w:rsidRPr="009B28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2E50" w:rsidRPr="009B2899">
        <w:rPr>
          <w:rFonts w:ascii="Times New Roman" w:hAnsi="Times New Roman"/>
          <w:color w:val="000000"/>
          <w:sz w:val="28"/>
          <w:szCs w:val="28"/>
        </w:rPr>
        <w:t>застройки</w:t>
      </w:r>
      <w:r w:rsidR="00070AB9" w:rsidRPr="009B2899">
        <w:rPr>
          <w:rFonts w:ascii="Times New Roman" w:hAnsi="Times New Roman"/>
          <w:color w:val="000000"/>
          <w:sz w:val="28"/>
          <w:szCs w:val="28"/>
        </w:rPr>
        <w:t xml:space="preserve"> индивидуальными жилыми домами</w:t>
      </w:r>
      <w:r w:rsidRPr="009B2899">
        <w:rPr>
          <w:rFonts w:ascii="Times New Roman" w:hAnsi="Times New Roman"/>
          <w:color w:val="000000"/>
          <w:sz w:val="28"/>
          <w:szCs w:val="28"/>
        </w:rPr>
        <w:t>;</w:t>
      </w:r>
    </w:p>
    <w:p w:rsidR="002C7E83" w:rsidRPr="009B2899" w:rsidRDefault="002C7E83" w:rsidP="007678DC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зона специализированной общественной застройки;</w:t>
      </w:r>
    </w:p>
    <w:p w:rsidR="00764638" w:rsidRDefault="002C7E83" w:rsidP="007678DC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зона транспортной инфраструктуры;</w:t>
      </w:r>
    </w:p>
    <w:p w:rsidR="002C7E83" w:rsidRPr="009B2899" w:rsidRDefault="002C7E83" w:rsidP="007678DC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зона территории общего пользования.</w:t>
      </w:r>
    </w:p>
    <w:p w:rsidR="002C7E83" w:rsidRPr="009B2899" w:rsidRDefault="002C7E83" w:rsidP="002C7E83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 w:rsidRPr="009B2899">
        <w:rPr>
          <w:rFonts w:ascii="Times New Roman" w:hAnsi="Times New Roman"/>
          <w:color w:val="000000"/>
          <w:sz w:val="28"/>
          <w:szCs w:val="28"/>
        </w:rPr>
        <w:t>Для зоны застройки индивидуальными жилыми домами.</w:t>
      </w:r>
    </w:p>
    <w:p w:rsidR="002C7E83" w:rsidRPr="009B2899" w:rsidRDefault="002C7E83" w:rsidP="002C7E83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9B2899">
        <w:rPr>
          <w:rFonts w:ascii="Times New Roman" w:hAnsi="Times New Roman"/>
          <w:sz w:val="28"/>
          <w:szCs w:val="28"/>
        </w:rPr>
        <w:t>Основные виды разрешённого использования земельного участка:</w:t>
      </w:r>
    </w:p>
    <w:p w:rsidR="002C7E83" w:rsidRDefault="002C7E83" w:rsidP="002C7E83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 w:rsidRPr="009B2899">
        <w:rPr>
          <w:rFonts w:ascii="Times New Roman" w:hAnsi="Times New Roman"/>
          <w:color w:val="000000"/>
          <w:sz w:val="28"/>
          <w:szCs w:val="28"/>
        </w:rPr>
        <w:t>для индивидуального жилищного строительства;</w:t>
      </w:r>
    </w:p>
    <w:p w:rsidR="002C7E83" w:rsidRPr="009B2899" w:rsidRDefault="002C7E83" w:rsidP="002C7E83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блокированная жилая застройка;</w:t>
      </w:r>
    </w:p>
    <w:p w:rsidR="002C7E83" w:rsidRPr="009B2899" w:rsidRDefault="002C7E83" w:rsidP="002C7E83">
      <w:pPr>
        <w:spacing w:after="0" w:line="240" w:lineRule="auto"/>
        <w:ind w:firstLine="737"/>
        <w:jc w:val="both"/>
        <w:rPr>
          <w:rFonts w:ascii="Times New Roman" w:hAnsi="Times New Roman"/>
          <w:color w:val="000000"/>
          <w:sz w:val="28"/>
          <w:szCs w:val="28"/>
        </w:rPr>
      </w:pPr>
      <w:r w:rsidRPr="009B2899">
        <w:rPr>
          <w:rFonts w:ascii="Times New Roman" w:hAnsi="Times New Roman"/>
          <w:color w:val="000000"/>
          <w:sz w:val="28"/>
          <w:szCs w:val="28"/>
        </w:rPr>
        <w:t>обслуживание жилой застройки;</w:t>
      </w:r>
    </w:p>
    <w:p w:rsidR="002C7E83" w:rsidRPr="009B2899" w:rsidRDefault="002C7E83" w:rsidP="002C7E83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9B2899">
        <w:rPr>
          <w:rFonts w:ascii="Times New Roman" w:hAnsi="Times New Roman"/>
          <w:sz w:val="28"/>
          <w:szCs w:val="28"/>
        </w:rPr>
        <w:t>земельные участки (территории) общего пользования.</w:t>
      </w:r>
      <w:r w:rsidRPr="009B2899">
        <w:rPr>
          <w:sz w:val="28"/>
          <w:szCs w:val="28"/>
        </w:rPr>
        <w:t xml:space="preserve"> </w:t>
      </w:r>
    </w:p>
    <w:p w:rsidR="002C7E83" w:rsidRDefault="002C7E83" w:rsidP="002C7E83">
      <w:pPr>
        <w:pStyle w:val="a7"/>
        <w:ind w:firstLine="708"/>
        <w:rPr>
          <w:szCs w:val="28"/>
        </w:rPr>
      </w:pPr>
      <w:r w:rsidRPr="009B2899">
        <w:rPr>
          <w:szCs w:val="28"/>
        </w:rPr>
        <w:t>Условно разрешённые виды разрешённого использования земельного участка: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малоэтажная многоквартирная жилая застройка;</w:t>
      </w:r>
    </w:p>
    <w:p w:rsidR="002C7E83" w:rsidRPr="009B2899" w:rsidRDefault="002C7E83" w:rsidP="002C7E83">
      <w:pPr>
        <w:pStyle w:val="a7"/>
        <w:ind w:firstLine="708"/>
        <w:rPr>
          <w:szCs w:val="28"/>
        </w:rPr>
      </w:pPr>
      <w:r w:rsidRPr="009B2899">
        <w:t>объекты гаражного назначения.</w:t>
      </w:r>
    </w:p>
    <w:p w:rsidR="002C7E83" w:rsidRDefault="002C7E83" w:rsidP="002C7E83">
      <w:pPr>
        <w:pStyle w:val="a7"/>
        <w:ind w:firstLine="708"/>
        <w:rPr>
          <w:szCs w:val="28"/>
        </w:rPr>
      </w:pPr>
      <w:r w:rsidRPr="009B2899">
        <w:rPr>
          <w:szCs w:val="28"/>
        </w:rPr>
        <w:t xml:space="preserve">Вспомогательные виды разрешённого использования земельного </w:t>
      </w:r>
      <w:r>
        <w:rPr>
          <w:szCs w:val="28"/>
        </w:rPr>
        <w:t>участка:</w:t>
      </w:r>
    </w:p>
    <w:p w:rsidR="002C7E83" w:rsidRPr="009B2899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обслуживание автотранспорта.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Для зоны специализированной общественной застройки.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Основные виды разрешённого использования земельного участка: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коммунальное обслуживание;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бытовое обслуживание;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здравоохранение;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образование и просвещение;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культурное развитие;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религиозное использование;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t>общественное управление;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rPr>
          <w:szCs w:val="28"/>
        </w:rPr>
        <w:lastRenderedPageBreak/>
        <w:t>обеспечение научной деятельности;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обеспечение деятельности в области гидрометеорологии и смежных с ней областях;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предпринимательство;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деловое управление;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proofErr w:type="gramStart"/>
      <w:r w:rsidRPr="008E3C0D">
        <w:rPr>
          <w:szCs w:val="28"/>
        </w:rPr>
        <w:t>объекты торговли (торговые центры, торгово-развлекатель-</w:t>
      </w:r>
      <w:proofErr w:type="spellStart"/>
      <w:r w:rsidRPr="008E3C0D">
        <w:rPr>
          <w:szCs w:val="28"/>
        </w:rPr>
        <w:t>ные</w:t>
      </w:r>
      <w:proofErr w:type="spellEnd"/>
      <w:r w:rsidRPr="008E3C0D">
        <w:rPr>
          <w:szCs w:val="28"/>
        </w:rPr>
        <w:t xml:space="preserve"> центры (комплексы)</w:t>
      </w:r>
      <w:proofErr w:type="gramEnd"/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магазины;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банковская и страховая деятельность;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общественное питание;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гостиничное обслуживание;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развлечения;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обслуживание автотранспорта;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объекты придорожного сервиса;</w:t>
      </w:r>
    </w:p>
    <w:p w:rsidR="002C7E83" w:rsidRPr="008E3C0D" w:rsidRDefault="002C7E83" w:rsidP="002C7E83">
      <w:pPr>
        <w:pStyle w:val="a7"/>
        <w:ind w:firstLine="708"/>
        <w:rPr>
          <w:szCs w:val="28"/>
        </w:rPr>
      </w:pPr>
      <w:proofErr w:type="spellStart"/>
      <w:r w:rsidRPr="008E3C0D">
        <w:rPr>
          <w:szCs w:val="28"/>
        </w:rPr>
        <w:t>выставочно</w:t>
      </w:r>
      <w:proofErr w:type="spellEnd"/>
      <w:r w:rsidRPr="008E3C0D">
        <w:rPr>
          <w:szCs w:val="28"/>
        </w:rPr>
        <w:t>-ярмарочная деятельность;</w:t>
      </w:r>
    </w:p>
    <w:p w:rsidR="002C7E83" w:rsidRDefault="002C7E83" w:rsidP="002C7E83">
      <w:pPr>
        <w:pStyle w:val="a7"/>
        <w:ind w:firstLine="708"/>
        <w:rPr>
          <w:szCs w:val="28"/>
        </w:rPr>
      </w:pPr>
      <w:r w:rsidRPr="008E3C0D">
        <w:rPr>
          <w:szCs w:val="28"/>
        </w:rPr>
        <w:t>земельные участки (территории) общего пользования.</w:t>
      </w:r>
    </w:p>
    <w:p w:rsidR="002C7E83" w:rsidRPr="009B2899" w:rsidRDefault="002C7E83" w:rsidP="002C7E83">
      <w:pPr>
        <w:pStyle w:val="a7"/>
        <w:ind w:firstLine="708"/>
        <w:rPr>
          <w:szCs w:val="28"/>
        </w:rPr>
      </w:pPr>
      <w:r w:rsidRPr="009B2899">
        <w:rPr>
          <w:szCs w:val="28"/>
        </w:rPr>
        <w:t>Условно разрешённые виды разрешённого использования земельного участка отсутствуют.</w:t>
      </w:r>
    </w:p>
    <w:p w:rsidR="002C7E83" w:rsidRDefault="002C7E83" w:rsidP="002C7E83">
      <w:pPr>
        <w:pStyle w:val="a7"/>
        <w:ind w:firstLine="708"/>
        <w:rPr>
          <w:szCs w:val="28"/>
        </w:rPr>
      </w:pPr>
      <w:r w:rsidRPr="009B2899">
        <w:rPr>
          <w:szCs w:val="28"/>
        </w:rPr>
        <w:t>Вспомогательные виды разрешённого использования земельного участка:</w:t>
      </w:r>
    </w:p>
    <w:p w:rsidR="002C7E83" w:rsidRDefault="002C7E83" w:rsidP="002C7E83">
      <w:pPr>
        <w:pStyle w:val="a7"/>
        <w:ind w:firstLine="708"/>
        <w:rPr>
          <w:szCs w:val="28"/>
        </w:rPr>
      </w:pPr>
      <w:r>
        <w:t>объекты гаражного назначения.</w:t>
      </w:r>
    </w:p>
    <w:p w:rsidR="003A6040" w:rsidRDefault="003A6040" w:rsidP="003A6040">
      <w:pPr>
        <w:pStyle w:val="a7"/>
        <w:ind w:firstLine="708"/>
        <w:rPr>
          <w:szCs w:val="28"/>
        </w:rPr>
      </w:pPr>
      <w:r>
        <w:rPr>
          <w:szCs w:val="28"/>
        </w:rPr>
        <w:t>Для зоны территории общего пользования.</w:t>
      </w:r>
    </w:p>
    <w:p w:rsidR="003A6040" w:rsidRDefault="003A6040" w:rsidP="003A6040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9B2899">
        <w:rPr>
          <w:rFonts w:ascii="Times New Roman" w:hAnsi="Times New Roman"/>
          <w:sz w:val="28"/>
          <w:szCs w:val="28"/>
        </w:rPr>
        <w:t>Основные виды разрешённого использования земельного участка:</w:t>
      </w:r>
    </w:p>
    <w:p w:rsidR="003A6040" w:rsidRPr="00B77765" w:rsidRDefault="003A6040" w:rsidP="003A6040">
      <w:pPr>
        <w:pStyle w:val="a7"/>
        <w:ind w:firstLine="708"/>
        <w:rPr>
          <w:szCs w:val="28"/>
        </w:rPr>
      </w:pPr>
      <w:r w:rsidRPr="00B77765">
        <w:rPr>
          <w:szCs w:val="28"/>
        </w:rPr>
        <w:t>объекты придорожного сервиса;</w:t>
      </w:r>
    </w:p>
    <w:p w:rsidR="003A6040" w:rsidRPr="00B77765" w:rsidRDefault="003A6040" w:rsidP="003A6040">
      <w:pPr>
        <w:pStyle w:val="a7"/>
        <w:ind w:firstLine="708"/>
        <w:rPr>
          <w:szCs w:val="28"/>
        </w:rPr>
      </w:pPr>
      <w:r w:rsidRPr="00B77765">
        <w:rPr>
          <w:szCs w:val="28"/>
        </w:rPr>
        <w:t>автомобильный транспорт;</w:t>
      </w:r>
    </w:p>
    <w:p w:rsidR="003A6040" w:rsidRPr="009B2899" w:rsidRDefault="003A6040" w:rsidP="003A6040">
      <w:pPr>
        <w:pStyle w:val="a7"/>
        <w:ind w:firstLine="708"/>
        <w:rPr>
          <w:szCs w:val="28"/>
        </w:rPr>
      </w:pPr>
      <w:r w:rsidRPr="00B77765">
        <w:rPr>
          <w:szCs w:val="28"/>
        </w:rPr>
        <w:t>земельные участки (территории) общего пользования.</w:t>
      </w:r>
    </w:p>
    <w:p w:rsidR="003A6040" w:rsidRPr="009B2899" w:rsidRDefault="003A6040" w:rsidP="003A6040">
      <w:pPr>
        <w:pStyle w:val="a7"/>
        <w:ind w:firstLine="708"/>
        <w:rPr>
          <w:szCs w:val="28"/>
        </w:rPr>
      </w:pPr>
      <w:r w:rsidRPr="009B2899">
        <w:rPr>
          <w:szCs w:val="28"/>
        </w:rPr>
        <w:t>Условно разрешённые виды разрешённого использования земельного участка отсутствуют.</w:t>
      </w:r>
    </w:p>
    <w:p w:rsidR="003A6040" w:rsidRPr="002C7E83" w:rsidRDefault="003A6040" w:rsidP="003A6040">
      <w:pPr>
        <w:pStyle w:val="a7"/>
        <w:ind w:firstLine="708"/>
        <w:rPr>
          <w:szCs w:val="28"/>
        </w:rPr>
      </w:pPr>
      <w:r w:rsidRPr="009B2899">
        <w:rPr>
          <w:szCs w:val="28"/>
        </w:rPr>
        <w:t>Вспомогательные виды разрешённ</w:t>
      </w:r>
      <w:r w:rsidRPr="002C7E83">
        <w:rPr>
          <w:szCs w:val="28"/>
        </w:rPr>
        <w:t>ого использования земельного участка:</w:t>
      </w:r>
    </w:p>
    <w:p w:rsidR="003A6040" w:rsidRPr="00AB6E60" w:rsidRDefault="003A6040" w:rsidP="003A6040">
      <w:pPr>
        <w:pStyle w:val="a7"/>
        <w:ind w:firstLine="708"/>
        <w:rPr>
          <w:szCs w:val="28"/>
        </w:rPr>
      </w:pPr>
      <w:r>
        <w:rPr>
          <w:szCs w:val="28"/>
        </w:rPr>
        <w:t>обслуживание автотранспорта.</w:t>
      </w:r>
    </w:p>
    <w:p w:rsidR="003452AB" w:rsidRPr="009B2899" w:rsidRDefault="003452AB" w:rsidP="00C0762F">
      <w:pPr>
        <w:pStyle w:val="a7"/>
        <w:ind w:firstLine="708"/>
        <w:rPr>
          <w:color w:val="000000"/>
          <w:szCs w:val="28"/>
        </w:rPr>
      </w:pPr>
      <w:r w:rsidRPr="009B2899">
        <w:rPr>
          <w:szCs w:val="28"/>
        </w:rPr>
        <w:t xml:space="preserve">Для </w:t>
      </w:r>
      <w:r w:rsidRPr="009B2899">
        <w:rPr>
          <w:color w:val="000000"/>
          <w:szCs w:val="28"/>
        </w:rPr>
        <w:t>зоны транспортной инфраструктуры.</w:t>
      </w:r>
    </w:p>
    <w:p w:rsidR="003C0A13" w:rsidRPr="009B2899" w:rsidRDefault="003C0A13" w:rsidP="00AB6E60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9B2899">
        <w:rPr>
          <w:rFonts w:ascii="Times New Roman" w:hAnsi="Times New Roman"/>
          <w:sz w:val="28"/>
          <w:szCs w:val="28"/>
        </w:rPr>
        <w:t>Основные виды разрешённого использования земельного участка</w:t>
      </w:r>
      <w:r w:rsidR="00AB6E60" w:rsidRPr="009B2899">
        <w:rPr>
          <w:rFonts w:ascii="Times New Roman" w:hAnsi="Times New Roman"/>
          <w:sz w:val="28"/>
          <w:szCs w:val="28"/>
        </w:rPr>
        <w:t>:</w:t>
      </w:r>
    </w:p>
    <w:p w:rsidR="003C0A13" w:rsidRPr="009B2899" w:rsidRDefault="003C0A13" w:rsidP="00AB6E60">
      <w:pPr>
        <w:pStyle w:val="a7"/>
        <w:ind w:firstLine="708"/>
        <w:rPr>
          <w:szCs w:val="28"/>
        </w:rPr>
      </w:pPr>
      <w:r w:rsidRPr="009B2899">
        <w:rPr>
          <w:szCs w:val="28"/>
        </w:rPr>
        <w:t>о</w:t>
      </w:r>
      <w:r w:rsidR="007932B4" w:rsidRPr="009B2899">
        <w:rPr>
          <w:szCs w:val="28"/>
        </w:rPr>
        <w:t>бслуживание</w:t>
      </w:r>
      <w:r w:rsidRPr="009B2899">
        <w:rPr>
          <w:szCs w:val="28"/>
        </w:rPr>
        <w:t xml:space="preserve"> автотранспорта;</w:t>
      </w:r>
    </w:p>
    <w:p w:rsidR="003C0A13" w:rsidRPr="009B2899" w:rsidRDefault="003C0A13" w:rsidP="00AB6E60">
      <w:pPr>
        <w:pStyle w:val="a7"/>
        <w:ind w:firstLine="708"/>
        <w:rPr>
          <w:szCs w:val="28"/>
        </w:rPr>
      </w:pPr>
      <w:r w:rsidRPr="009B2899">
        <w:rPr>
          <w:szCs w:val="28"/>
        </w:rPr>
        <w:t>о</w:t>
      </w:r>
      <w:r w:rsidR="007932B4" w:rsidRPr="009B2899">
        <w:rPr>
          <w:szCs w:val="28"/>
        </w:rPr>
        <w:t>бъекты</w:t>
      </w:r>
      <w:r w:rsidRPr="009B2899">
        <w:rPr>
          <w:szCs w:val="28"/>
        </w:rPr>
        <w:t xml:space="preserve"> придорожного сервиса;</w:t>
      </w:r>
    </w:p>
    <w:p w:rsidR="007932B4" w:rsidRPr="009B2899" w:rsidRDefault="003C0A13" w:rsidP="00AB6E60">
      <w:pPr>
        <w:pStyle w:val="a7"/>
        <w:ind w:firstLine="708"/>
        <w:rPr>
          <w:szCs w:val="28"/>
        </w:rPr>
      </w:pPr>
      <w:r w:rsidRPr="009B2899">
        <w:rPr>
          <w:szCs w:val="28"/>
        </w:rPr>
        <w:t>транспорт</w:t>
      </w:r>
      <w:r w:rsidR="007932B4" w:rsidRPr="009B2899">
        <w:rPr>
          <w:szCs w:val="28"/>
        </w:rPr>
        <w:t>;</w:t>
      </w:r>
    </w:p>
    <w:p w:rsidR="003C0A13" w:rsidRPr="009B2899" w:rsidRDefault="007932B4" w:rsidP="00AB6E60">
      <w:pPr>
        <w:pStyle w:val="a7"/>
        <w:ind w:firstLine="708"/>
        <w:rPr>
          <w:szCs w:val="28"/>
        </w:rPr>
      </w:pPr>
      <w:r w:rsidRPr="009B2899">
        <w:rPr>
          <w:szCs w:val="28"/>
        </w:rPr>
        <w:t>земельные участки (территории) общего пользования</w:t>
      </w:r>
      <w:r w:rsidR="003C0A13" w:rsidRPr="009B2899">
        <w:rPr>
          <w:szCs w:val="28"/>
        </w:rPr>
        <w:t>.</w:t>
      </w:r>
    </w:p>
    <w:p w:rsidR="00AB6E60" w:rsidRPr="009B2899" w:rsidRDefault="00AB6E60" w:rsidP="00AB6E60">
      <w:pPr>
        <w:pStyle w:val="a7"/>
        <w:ind w:firstLine="708"/>
        <w:rPr>
          <w:szCs w:val="28"/>
        </w:rPr>
      </w:pPr>
      <w:r w:rsidRPr="009B2899">
        <w:rPr>
          <w:szCs w:val="28"/>
        </w:rPr>
        <w:t>Условно разрешённые виды разрешённого использования земельного участка отсутствуют.</w:t>
      </w:r>
    </w:p>
    <w:p w:rsidR="00AB6E60" w:rsidRPr="002C7E83" w:rsidRDefault="00AB6E60" w:rsidP="00AB6E60">
      <w:pPr>
        <w:pStyle w:val="a7"/>
        <w:ind w:firstLine="708"/>
        <w:rPr>
          <w:szCs w:val="28"/>
        </w:rPr>
      </w:pPr>
      <w:r w:rsidRPr="009B2899">
        <w:rPr>
          <w:szCs w:val="28"/>
        </w:rPr>
        <w:t>Вспомогательные виды разрешённ</w:t>
      </w:r>
      <w:r w:rsidRPr="002C7E83">
        <w:rPr>
          <w:szCs w:val="28"/>
        </w:rPr>
        <w:t>ого использования земельного</w:t>
      </w:r>
      <w:r w:rsidR="009B2899" w:rsidRPr="002C7E83">
        <w:rPr>
          <w:szCs w:val="28"/>
        </w:rPr>
        <w:t xml:space="preserve"> участка:</w:t>
      </w:r>
    </w:p>
    <w:p w:rsidR="009B2899" w:rsidRPr="002C7E83" w:rsidRDefault="009B2899" w:rsidP="00AB6E60">
      <w:pPr>
        <w:pStyle w:val="a7"/>
        <w:ind w:firstLine="708"/>
        <w:rPr>
          <w:szCs w:val="28"/>
        </w:rPr>
      </w:pPr>
      <w:r w:rsidRPr="002C7E83">
        <w:rPr>
          <w:szCs w:val="28"/>
        </w:rPr>
        <w:t>коммунальное обслуживание;</w:t>
      </w:r>
    </w:p>
    <w:p w:rsidR="009B2899" w:rsidRPr="002C7E83" w:rsidRDefault="009B2899" w:rsidP="00AB6E60">
      <w:pPr>
        <w:pStyle w:val="a7"/>
        <w:ind w:firstLine="708"/>
        <w:rPr>
          <w:szCs w:val="28"/>
        </w:rPr>
      </w:pPr>
      <w:r w:rsidRPr="002C7E83">
        <w:rPr>
          <w:szCs w:val="28"/>
        </w:rPr>
        <w:t>энергетика;</w:t>
      </w:r>
    </w:p>
    <w:p w:rsidR="009B2899" w:rsidRDefault="009B2899" w:rsidP="00AB6E60">
      <w:pPr>
        <w:pStyle w:val="a7"/>
        <w:ind w:firstLine="708"/>
        <w:rPr>
          <w:szCs w:val="28"/>
        </w:rPr>
      </w:pPr>
      <w:r w:rsidRPr="002C7E83">
        <w:rPr>
          <w:szCs w:val="28"/>
        </w:rPr>
        <w:t>связь.</w:t>
      </w:r>
    </w:p>
    <w:p w:rsidR="003C0A13" w:rsidRDefault="003C0A13" w:rsidP="00C0762F">
      <w:pPr>
        <w:pStyle w:val="a7"/>
        <w:ind w:firstLine="708"/>
        <w:rPr>
          <w:color w:val="000000"/>
          <w:szCs w:val="28"/>
        </w:rPr>
      </w:pPr>
    </w:p>
    <w:p w:rsidR="007678DC" w:rsidRDefault="007678DC" w:rsidP="007678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6DE2">
        <w:rPr>
          <w:rFonts w:ascii="Times New Roman" w:hAnsi="Times New Roman"/>
          <w:b/>
          <w:sz w:val="28"/>
          <w:szCs w:val="28"/>
        </w:rPr>
        <w:lastRenderedPageBreak/>
        <w:t>Предельные (максимальные и (или) минимальные) размер</w:t>
      </w:r>
      <w:r w:rsidR="005760CF" w:rsidRPr="00156DE2">
        <w:rPr>
          <w:rFonts w:ascii="Times New Roman" w:hAnsi="Times New Roman"/>
          <w:b/>
          <w:sz w:val="28"/>
          <w:szCs w:val="28"/>
        </w:rPr>
        <w:t>ы</w:t>
      </w:r>
      <w:r w:rsidRPr="00156DE2">
        <w:rPr>
          <w:rFonts w:ascii="Times New Roman" w:hAnsi="Times New Roman"/>
          <w:b/>
          <w:sz w:val="28"/>
          <w:szCs w:val="28"/>
        </w:rPr>
        <w:t xml:space="preserve"> земельных участков и предельные параметры разрешенного строительства, реконструкции объектов капитального строительства</w:t>
      </w:r>
    </w:p>
    <w:p w:rsidR="009E5B0E" w:rsidRDefault="009E5B0E" w:rsidP="007678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B0E" w:rsidRPr="00386C6C" w:rsidRDefault="009E5B0E" w:rsidP="009E5B0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86C6C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</w:p>
    <w:p w:rsidR="009E5B0E" w:rsidRPr="009E5B0E" w:rsidRDefault="009E5B0E" w:rsidP="007678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813" w:type="dxa"/>
        <w:tblLayout w:type="fixed"/>
        <w:tblLook w:val="04A0" w:firstRow="1" w:lastRow="0" w:firstColumn="1" w:lastColumn="0" w:noHBand="0" w:noVBand="1"/>
      </w:tblPr>
      <w:tblGrid>
        <w:gridCol w:w="481"/>
        <w:gridCol w:w="2037"/>
        <w:gridCol w:w="1823"/>
        <w:gridCol w:w="1824"/>
        <w:gridCol w:w="1824"/>
        <w:gridCol w:w="1824"/>
      </w:tblGrid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37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1823" w:type="dxa"/>
          </w:tcPr>
          <w:p w:rsidR="003A6040" w:rsidRDefault="00194D9F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зона застройки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индивиду-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аль</w:t>
            </w:r>
            <w:r w:rsidR="003A6040">
              <w:rPr>
                <w:rFonts w:ascii="Times New Roman" w:hAnsi="Times New Roman"/>
                <w:color w:val="000000"/>
                <w:sz w:val="28"/>
                <w:szCs w:val="28"/>
              </w:rPr>
              <w:t>ными</w:t>
            </w:r>
            <w:proofErr w:type="spellEnd"/>
            <w:proofErr w:type="gramEnd"/>
            <w:r w:rsidR="003A60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жилыми домами</w:t>
            </w:r>
          </w:p>
        </w:tc>
        <w:tc>
          <w:tcPr>
            <w:tcW w:w="1824" w:type="dxa"/>
          </w:tcPr>
          <w:p w:rsidR="003A6040" w:rsidRPr="00764638" w:rsidRDefault="003A6040" w:rsidP="00194D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зона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специализи</w:t>
            </w:r>
            <w:r w:rsidR="00194D9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рованной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обществен</w:t>
            </w:r>
            <w:r w:rsidR="00194D9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ной застройки</w:t>
            </w:r>
          </w:p>
        </w:tc>
        <w:tc>
          <w:tcPr>
            <w:tcW w:w="1824" w:type="dxa"/>
          </w:tcPr>
          <w:p w:rsidR="003A6040" w:rsidRPr="00DF7237" w:rsidRDefault="003A6040" w:rsidP="00194D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F72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зона территорий общего пользования </w:t>
            </w:r>
          </w:p>
        </w:tc>
        <w:tc>
          <w:tcPr>
            <w:tcW w:w="1824" w:type="dxa"/>
          </w:tcPr>
          <w:p w:rsidR="003A6040" w:rsidRDefault="003A6040" w:rsidP="00194D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46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зона </w:t>
            </w:r>
            <w:proofErr w:type="gramStart"/>
            <w:r w:rsidRPr="00764638">
              <w:rPr>
                <w:rFonts w:ascii="Times New Roman" w:hAnsi="Times New Roman"/>
                <w:color w:val="000000"/>
                <w:sz w:val="28"/>
                <w:szCs w:val="28"/>
              </w:rPr>
              <w:t>транспорт</w:t>
            </w:r>
            <w:r w:rsidR="00194D9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64638">
              <w:rPr>
                <w:rFonts w:ascii="Times New Roman" w:hAnsi="Times New Roman"/>
                <w:color w:val="000000"/>
                <w:sz w:val="28"/>
                <w:szCs w:val="28"/>
              </w:rPr>
              <w:t>ной</w:t>
            </w:r>
            <w:proofErr w:type="gramEnd"/>
            <w:r w:rsidRPr="007646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4638">
              <w:rPr>
                <w:rFonts w:ascii="Times New Roman" w:hAnsi="Times New Roman"/>
                <w:color w:val="000000"/>
                <w:sz w:val="28"/>
                <w:szCs w:val="28"/>
              </w:rPr>
              <w:t>инфраструк</w:t>
            </w:r>
            <w:proofErr w:type="spellEnd"/>
            <w:r w:rsidR="00194D9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764638">
              <w:rPr>
                <w:rFonts w:ascii="Times New Roman" w:hAnsi="Times New Roman"/>
                <w:color w:val="000000"/>
                <w:sz w:val="28"/>
                <w:szCs w:val="28"/>
              </w:rPr>
              <w:t>туры</w:t>
            </w: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3A6040" w:rsidRPr="00DF7237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3A6040" w:rsidRPr="00910746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  <w:r w:rsidRPr="00910746">
              <w:rPr>
                <w:rFonts w:ascii="Times New Roman" w:hAnsi="Times New Roman"/>
                <w:sz w:val="28"/>
                <w:szCs w:val="28"/>
              </w:rPr>
              <w:t xml:space="preserve">Предельные минимальные размеры земельных участков, </w:t>
            </w:r>
            <w:proofErr w:type="gramStart"/>
            <w:r w:rsidRPr="00910746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1823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73077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824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0,1</w:t>
            </w:r>
          </w:p>
        </w:tc>
        <w:tc>
          <w:tcPr>
            <w:tcW w:w="1824" w:type="dxa"/>
          </w:tcPr>
          <w:p w:rsidR="003A6040" w:rsidRPr="00DF7237" w:rsidRDefault="003A6040" w:rsidP="00DF723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F7237">
              <w:rPr>
                <w:rFonts w:ascii="Times New Roman" w:hAnsi="Times New Roman"/>
                <w:sz w:val="28"/>
                <w:szCs w:val="28"/>
              </w:rPr>
              <w:t>0,</w:t>
            </w:r>
            <w:r w:rsidR="00DF7237" w:rsidRPr="00DF7237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37" w:type="dxa"/>
          </w:tcPr>
          <w:p w:rsidR="003A6040" w:rsidRPr="00910746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  <w:r w:rsidRPr="00910746">
              <w:rPr>
                <w:rFonts w:ascii="Times New Roman" w:hAnsi="Times New Roman"/>
                <w:sz w:val="28"/>
                <w:szCs w:val="28"/>
              </w:rPr>
              <w:t xml:space="preserve">Предельные максимальные размеры земельных участков, </w:t>
            </w:r>
            <w:proofErr w:type="gramStart"/>
            <w:r w:rsidRPr="00910746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1823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824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15,0</w:t>
            </w:r>
          </w:p>
        </w:tc>
        <w:tc>
          <w:tcPr>
            <w:tcW w:w="1824" w:type="dxa"/>
          </w:tcPr>
          <w:p w:rsidR="003A6040" w:rsidRPr="00DF7237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F7237">
              <w:rPr>
                <w:rFonts w:ascii="Times New Roman" w:hAnsi="Times New Roman"/>
                <w:sz w:val="28"/>
                <w:szCs w:val="28"/>
              </w:rPr>
              <w:t>5</w:t>
            </w:r>
            <w:r w:rsidR="00DF7237" w:rsidRPr="00DF7237">
              <w:rPr>
                <w:rFonts w:ascii="Times New Roman" w:hAnsi="Times New Roman"/>
                <w:sz w:val="28"/>
                <w:szCs w:val="28"/>
              </w:rPr>
              <w:t>0</w:t>
            </w:r>
            <w:r w:rsidRPr="00DF7237">
              <w:rPr>
                <w:rFonts w:ascii="Times New Roman" w:hAnsi="Times New Roman"/>
                <w:sz w:val="28"/>
                <w:szCs w:val="28"/>
                <w:lang w:val="en-US"/>
              </w:rPr>
              <w:t>,0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7" w:type="dxa"/>
          </w:tcPr>
          <w:p w:rsidR="003A6040" w:rsidRPr="00910746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  <w:r w:rsidRPr="00910746">
              <w:rPr>
                <w:rFonts w:ascii="Times New Roman" w:hAnsi="Times New Roman"/>
                <w:sz w:val="28"/>
                <w:szCs w:val="28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</w:t>
            </w:r>
            <w:proofErr w:type="gramStart"/>
            <w:r w:rsidRPr="0091074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823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24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24" w:type="dxa"/>
          </w:tcPr>
          <w:p w:rsidR="003A6040" w:rsidRPr="00DF7237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F723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37" w:type="dxa"/>
          </w:tcPr>
          <w:p w:rsidR="003A6040" w:rsidRPr="00910746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  <w:r w:rsidRPr="00910746">
              <w:rPr>
                <w:rFonts w:ascii="Times New Roman" w:hAnsi="Times New Roman"/>
                <w:sz w:val="28"/>
                <w:szCs w:val="28"/>
              </w:rPr>
              <w:t xml:space="preserve">Предельное минимальное </w:t>
            </w:r>
            <w:r w:rsidRPr="00910746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надземных этажей зданий, строений, сооружений</w:t>
            </w:r>
          </w:p>
        </w:tc>
        <w:tc>
          <w:tcPr>
            <w:tcW w:w="1823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824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24" w:type="dxa"/>
          </w:tcPr>
          <w:p w:rsidR="003A6040" w:rsidRPr="00DF7237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23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037" w:type="dxa"/>
          </w:tcPr>
          <w:p w:rsidR="003A6040" w:rsidRPr="00910746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  <w:r w:rsidRPr="00910746">
              <w:rPr>
                <w:rFonts w:ascii="Times New Roman" w:hAnsi="Times New Roman"/>
                <w:sz w:val="28"/>
                <w:szCs w:val="28"/>
              </w:rPr>
              <w:t>Предельное  максимальное количество надземных этажей зданий, строений, сооружений</w:t>
            </w:r>
          </w:p>
        </w:tc>
        <w:tc>
          <w:tcPr>
            <w:tcW w:w="1823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1824" w:type="dxa"/>
          </w:tcPr>
          <w:p w:rsidR="003A6040" w:rsidRPr="00DF7237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23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3A6040" w:rsidRPr="00FB0C27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6040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6040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A6040" w:rsidRPr="00FB0C27" w:rsidRDefault="003A6040" w:rsidP="005B5C1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37" w:type="dxa"/>
          </w:tcPr>
          <w:p w:rsidR="003A6040" w:rsidRPr="00910746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  <w:r w:rsidRPr="00910746">
              <w:rPr>
                <w:rFonts w:ascii="Times New Roman" w:hAnsi="Times New Roman"/>
                <w:sz w:val="28"/>
                <w:szCs w:val="28"/>
              </w:rPr>
              <w:t>Минимальный процент застройки в границах земельного участка, без учета эксплуатируемой кровли подземных, подвальных, цокольных частей объектов,%</w:t>
            </w:r>
          </w:p>
        </w:tc>
        <w:tc>
          <w:tcPr>
            <w:tcW w:w="1823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824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824" w:type="dxa"/>
          </w:tcPr>
          <w:p w:rsidR="003A6040" w:rsidRPr="00DF7237" w:rsidRDefault="00DF7237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23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A6040" w:rsidTr="00194D9F">
        <w:tc>
          <w:tcPr>
            <w:tcW w:w="481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37" w:type="dxa"/>
          </w:tcPr>
          <w:p w:rsidR="003A6040" w:rsidRPr="00910746" w:rsidRDefault="003A6040" w:rsidP="005B5C15">
            <w:pPr>
              <w:rPr>
                <w:rFonts w:ascii="Times New Roman" w:hAnsi="Times New Roman"/>
                <w:sz w:val="28"/>
                <w:szCs w:val="28"/>
              </w:rPr>
            </w:pPr>
            <w:r w:rsidRPr="00910746">
              <w:rPr>
                <w:rFonts w:ascii="Times New Roman" w:hAnsi="Times New Roman"/>
                <w:sz w:val="28"/>
                <w:szCs w:val="28"/>
              </w:rPr>
              <w:t>Максимальный процент застройки в границах земельного участка, без учета эксплуатируемой кровли подземных, подвальных, цокольных частей объектов,%</w:t>
            </w:r>
          </w:p>
        </w:tc>
        <w:tc>
          <w:tcPr>
            <w:tcW w:w="1823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1824" w:type="dxa"/>
          </w:tcPr>
          <w:p w:rsidR="003A6040" w:rsidRPr="0073077E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824" w:type="dxa"/>
          </w:tcPr>
          <w:p w:rsidR="003A6040" w:rsidRPr="00DF7237" w:rsidRDefault="00DF7237" w:rsidP="005B5C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F7237">
              <w:rPr>
                <w:rFonts w:ascii="Times New Roman" w:hAnsi="Times New Roman"/>
                <w:sz w:val="28"/>
                <w:szCs w:val="28"/>
              </w:rPr>
              <w:t>8</w:t>
            </w:r>
            <w:r w:rsidR="003A6040" w:rsidRPr="00DF7237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24" w:type="dxa"/>
          </w:tcPr>
          <w:p w:rsidR="003A6040" w:rsidRDefault="003A6040" w:rsidP="005B5C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:rsidR="007678DC" w:rsidRDefault="007678DC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Pr="00ED646D" w:rsidRDefault="00ED646D" w:rsidP="00ED64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646D">
        <w:rPr>
          <w:rFonts w:ascii="Times New Roman" w:hAnsi="Times New Roman"/>
          <w:b/>
          <w:sz w:val="28"/>
          <w:szCs w:val="28"/>
        </w:rPr>
        <w:lastRenderedPageBreak/>
        <w:t>Координаты поворотных точек красных линий</w:t>
      </w:r>
    </w:p>
    <w:p w:rsidR="00ED646D" w:rsidRPr="00ED646D" w:rsidRDefault="00ED646D" w:rsidP="00ED64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646D">
        <w:rPr>
          <w:rFonts w:ascii="Times New Roman" w:hAnsi="Times New Roman"/>
          <w:b/>
          <w:sz w:val="28"/>
          <w:szCs w:val="28"/>
        </w:rPr>
        <w:t xml:space="preserve">(система координат </w:t>
      </w:r>
      <w:proofErr w:type="gramStart"/>
      <w:r w:rsidRPr="00ED646D">
        <w:rPr>
          <w:rFonts w:ascii="Times New Roman" w:hAnsi="Times New Roman"/>
          <w:b/>
          <w:sz w:val="28"/>
          <w:szCs w:val="28"/>
        </w:rPr>
        <w:t>МСК</w:t>
      </w:r>
      <w:proofErr w:type="gramEnd"/>
      <w:r w:rsidRPr="00ED646D">
        <w:rPr>
          <w:rFonts w:ascii="Times New Roman" w:hAnsi="Times New Roman"/>
          <w:b/>
          <w:sz w:val="28"/>
          <w:szCs w:val="28"/>
        </w:rPr>
        <w:t xml:space="preserve"> НСО)</w:t>
      </w:r>
    </w:p>
    <w:p w:rsidR="00ED646D" w:rsidRPr="00ED646D" w:rsidRDefault="00143B56" w:rsidP="00ED64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14ADDC2" wp14:editId="3029FBEC">
            <wp:simplePos x="0" y="0"/>
            <wp:positionH relativeFrom="column">
              <wp:posOffset>574675</wp:posOffset>
            </wp:positionH>
            <wp:positionV relativeFrom="paragraph">
              <wp:posOffset>210820</wp:posOffset>
            </wp:positionV>
            <wp:extent cx="4918710" cy="7569835"/>
            <wp:effectExtent l="0" t="0" r="0" b="0"/>
            <wp:wrapTight wrapText="bothSides">
              <wp:wrapPolygon edited="0">
                <wp:start x="0" y="0"/>
                <wp:lineTo x="0" y="21526"/>
                <wp:lineTo x="21500" y="21526"/>
                <wp:lineTo x="21500" y="0"/>
                <wp:lineTo x="0" y="0"/>
              </wp:wrapPolygon>
            </wp:wrapTight>
            <wp:docPr id="13" name="Рисунок 13" descr="\\server\Архивы\СТкГД\Клевер\Новая версия от Ани\ПП от 28.03.2016\ПП\Растровая часть\Основная часть\11_Каталог координат красных ли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\Архивы\СТкГД\Клевер\Новая версия от Ани\ПП от 28.03.2016\ПП\Растровая часть\Основная часть\11_Каталог координат красных лини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661" t="2259" r="4260" b="23551"/>
                    <a:stretch/>
                  </pic:blipFill>
                  <pic:spPr bwMode="auto">
                    <a:xfrm>
                      <a:off x="0" y="0"/>
                      <a:ext cx="4918710" cy="756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646D" w:rsidRPr="00ED646D">
        <w:rPr>
          <w:rFonts w:ascii="Times New Roman" w:hAnsi="Times New Roman"/>
          <w:sz w:val="28"/>
          <w:szCs w:val="28"/>
        </w:rPr>
        <w:t>Таблица 2</w:t>
      </w: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D646D" w:rsidRPr="00D623BE" w:rsidRDefault="00ED646D" w:rsidP="00AB6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678DC" w:rsidRPr="009E5B0E" w:rsidRDefault="007678DC" w:rsidP="007678DC">
      <w:pPr>
        <w:pStyle w:val="4"/>
        <w:spacing w:before="0" w:after="0" w:line="240" w:lineRule="auto"/>
        <w:ind w:firstLine="709"/>
        <w:jc w:val="both"/>
        <w:rPr>
          <w:rFonts w:ascii="Times New Roman" w:hAnsi="Times New Roman"/>
        </w:rPr>
      </w:pPr>
      <w:r w:rsidRPr="009E5B0E">
        <w:rPr>
          <w:rFonts w:ascii="Times New Roman" w:hAnsi="Times New Roman"/>
        </w:rPr>
        <w:t>5. Характеристика развития системы социального обслуживания</w:t>
      </w:r>
    </w:p>
    <w:p w:rsidR="00685537" w:rsidRPr="00386C6C" w:rsidRDefault="00685537" w:rsidP="006855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2483" w:rsidRPr="00552483" w:rsidRDefault="00685537" w:rsidP="00552483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386C6C">
        <w:rPr>
          <w:rFonts w:ascii="Times New Roman" w:hAnsi="Times New Roman"/>
          <w:sz w:val="28"/>
          <w:szCs w:val="28"/>
        </w:rPr>
        <w:t>Проектом планировки территории предусматривается размещения объектов социально-культурного и коммунально-бытового назначения</w:t>
      </w:r>
      <w:r w:rsidR="00552483">
        <w:rPr>
          <w:rFonts w:ascii="Times New Roman" w:hAnsi="Times New Roman"/>
          <w:sz w:val="28"/>
          <w:szCs w:val="28"/>
        </w:rPr>
        <w:t xml:space="preserve">: отделения почты и телеграфа; </w:t>
      </w:r>
      <w:r w:rsidR="00552483" w:rsidRPr="00194D9F">
        <w:rPr>
          <w:rFonts w:ascii="Times New Roman" w:hAnsi="Times New Roman"/>
          <w:sz w:val="28"/>
          <w:szCs w:val="28"/>
        </w:rPr>
        <w:t>полиции; отделения банка.</w:t>
      </w:r>
    </w:p>
    <w:p w:rsidR="00685537" w:rsidRPr="00386C6C" w:rsidRDefault="00685537" w:rsidP="00552483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7678DC" w:rsidRPr="009E5B0E" w:rsidRDefault="007678DC" w:rsidP="009E5B0E">
      <w:pPr>
        <w:pStyle w:val="4"/>
        <w:spacing w:before="0" w:after="0" w:line="240" w:lineRule="auto"/>
        <w:jc w:val="center"/>
        <w:rPr>
          <w:rFonts w:ascii="Times New Roman" w:hAnsi="Times New Roman"/>
        </w:rPr>
      </w:pPr>
      <w:r w:rsidRPr="009E5B0E">
        <w:rPr>
          <w:rFonts w:ascii="Times New Roman" w:hAnsi="Times New Roman"/>
        </w:rPr>
        <w:t>6. Характеристика развития системы транспортного обслуживания</w:t>
      </w:r>
    </w:p>
    <w:p w:rsidR="007678DC" w:rsidRPr="00386C6C" w:rsidRDefault="007678DC" w:rsidP="007678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DC" w:rsidRPr="00386C6C" w:rsidRDefault="007678DC" w:rsidP="005D7518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8647CB">
        <w:rPr>
          <w:rFonts w:ascii="Times New Roman" w:hAnsi="Times New Roman"/>
          <w:sz w:val="28"/>
          <w:szCs w:val="28"/>
        </w:rPr>
        <w:t>В границах проекта планировки территории предусматривается</w:t>
      </w:r>
      <w:r w:rsidR="00AB6E60" w:rsidRPr="008647CB">
        <w:rPr>
          <w:rFonts w:ascii="Times New Roman" w:hAnsi="Times New Roman"/>
          <w:sz w:val="28"/>
          <w:szCs w:val="28"/>
        </w:rPr>
        <w:t xml:space="preserve"> строительство фрагментов улиц в жилой застройке</w:t>
      </w:r>
      <w:r w:rsidR="005354AB">
        <w:rPr>
          <w:rFonts w:ascii="Times New Roman" w:hAnsi="Times New Roman"/>
          <w:sz w:val="28"/>
          <w:szCs w:val="28"/>
        </w:rPr>
        <w:t xml:space="preserve"> (основных и второстепенных)</w:t>
      </w:r>
      <w:r w:rsidR="00AB6E60" w:rsidRPr="008647CB">
        <w:rPr>
          <w:rFonts w:ascii="Times New Roman" w:hAnsi="Times New Roman"/>
          <w:sz w:val="28"/>
          <w:szCs w:val="28"/>
        </w:rPr>
        <w:t xml:space="preserve"> соединяющихся с</w:t>
      </w:r>
      <w:r w:rsidR="005D7518" w:rsidRPr="008647CB">
        <w:rPr>
          <w:rFonts w:ascii="Times New Roman" w:hAnsi="Times New Roman"/>
          <w:sz w:val="28"/>
          <w:szCs w:val="28"/>
        </w:rPr>
        <w:t xml:space="preserve"> улиц</w:t>
      </w:r>
      <w:r w:rsidR="00AB6E60" w:rsidRPr="008647CB">
        <w:rPr>
          <w:rFonts w:ascii="Times New Roman" w:hAnsi="Times New Roman"/>
          <w:sz w:val="28"/>
          <w:szCs w:val="28"/>
        </w:rPr>
        <w:t>ами</w:t>
      </w:r>
      <w:r w:rsidR="00AB6E60">
        <w:rPr>
          <w:rFonts w:ascii="Times New Roman" w:hAnsi="Times New Roman"/>
          <w:sz w:val="28"/>
          <w:szCs w:val="28"/>
        </w:rPr>
        <w:t xml:space="preserve"> в жилой застройке</w:t>
      </w:r>
      <w:r w:rsidR="005D7518">
        <w:rPr>
          <w:rFonts w:ascii="Times New Roman" w:hAnsi="Times New Roman"/>
          <w:sz w:val="28"/>
          <w:szCs w:val="28"/>
        </w:rPr>
        <w:t xml:space="preserve"> </w:t>
      </w:r>
      <w:r w:rsidR="00EB57F7">
        <w:rPr>
          <w:rFonts w:ascii="Times New Roman" w:hAnsi="Times New Roman"/>
          <w:sz w:val="28"/>
          <w:szCs w:val="28"/>
        </w:rPr>
        <w:t>села</w:t>
      </w:r>
      <w:r w:rsidR="008647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47CB">
        <w:rPr>
          <w:rFonts w:ascii="Times New Roman" w:hAnsi="Times New Roman"/>
          <w:sz w:val="28"/>
          <w:szCs w:val="28"/>
        </w:rPr>
        <w:t>Новокаменка</w:t>
      </w:r>
      <w:proofErr w:type="spellEnd"/>
      <w:r w:rsidR="008647CB">
        <w:rPr>
          <w:rFonts w:ascii="Times New Roman" w:hAnsi="Times New Roman"/>
          <w:sz w:val="28"/>
          <w:szCs w:val="28"/>
        </w:rPr>
        <w:t>.</w:t>
      </w:r>
      <w:r w:rsidR="005D7518">
        <w:rPr>
          <w:rFonts w:ascii="Times New Roman" w:hAnsi="Times New Roman"/>
          <w:sz w:val="28"/>
          <w:szCs w:val="28"/>
        </w:rPr>
        <w:t xml:space="preserve"> </w:t>
      </w:r>
    </w:p>
    <w:p w:rsidR="007678DC" w:rsidRPr="009F03D8" w:rsidRDefault="007678DC" w:rsidP="007678DC">
      <w:pPr>
        <w:pStyle w:val="a5"/>
        <w:rPr>
          <w:sz w:val="28"/>
          <w:szCs w:val="28"/>
        </w:rPr>
      </w:pPr>
    </w:p>
    <w:p w:rsidR="007678DC" w:rsidRPr="00EB452E" w:rsidRDefault="007678DC" w:rsidP="009E5B0E">
      <w:pPr>
        <w:pStyle w:val="4"/>
        <w:spacing w:before="0" w:after="0" w:line="240" w:lineRule="auto"/>
        <w:jc w:val="center"/>
        <w:rPr>
          <w:rFonts w:ascii="Times New Roman" w:hAnsi="Times New Roman"/>
        </w:rPr>
      </w:pPr>
      <w:r w:rsidRPr="00EB452E">
        <w:rPr>
          <w:rFonts w:ascii="Times New Roman" w:hAnsi="Times New Roman"/>
        </w:rPr>
        <w:t>7. Характеристика развития</w:t>
      </w:r>
      <w:r w:rsidR="009E5B0E" w:rsidRPr="00EB452E">
        <w:rPr>
          <w:rFonts w:ascii="Times New Roman" w:hAnsi="Times New Roman"/>
        </w:rPr>
        <w:t xml:space="preserve"> системы инженерно-технического </w:t>
      </w:r>
      <w:r w:rsidRPr="00EB452E">
        <w:rPr>
          <w:rFonts w:ascii="Times New Roman" w:hAnsi="Times New Roman"/>
        </w:rPr>
        <w:t>обеспечения</w:t>
      </w:r>
    </w:p>
    <w:p w:rsidR="00582422" w:rsidRPr="00EB452E" w:rsidRDefault="00582422" w:rsidP="005D7518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582422" w:rsidRPr="00EB452E" w:rsidRDefault="00582422" w:rsidP="00582422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EB452E">
        <w:rPr>
          <w:rFonts w:ascii="Times New Roman" w:hAnsi="Times New Roman"/>
          <w:sz w:val="28"/>
          <w:szCs w:val="28"/>
        </w:rPr>
        <w:t xml:space="preserve">С целью недопущения попадания неочищенных поверхностных стоков с проезжей части автомобильных проездов и площадок на прилегающую территорию проектом планировки территории предусматривается организация водоотвода по лоткам проездов и открытым лоткам в сторону локальных очистных сооружений. </w:t>
      </w:r>
    </w:p>
    <w:p w:rsidR="00582422" w:rsidRPr="00EB452E" w:rsidRDefault="00582422" w:rsidP="00582422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EB452E">
        <w:rPr>
          <w:rFonts w:ascii="Times New Roman" w:hAnsi="Times New Roman"/>
          <w:sz w:val="28"/>
          <w:szCs w:val="28"/>
        </w:rPr>
        <w:t>Проектом предусматривается централизованное водоснабжение всех участков, организованное от скважин.</w:t>
      </w:r>
    </w:p>
    <w:p w:rsidR="00582422" w:rsidRPr="00EB452E" w:rsidRDefault="00582422" w:rsidP="00582422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EB452E">
        <w:rPr>
          <w:rFonts w:ascii="Times New Roman" w:hAnsi="Times New Roman"/>
          <w:sz w:val="28"/>
          <w:szCs w:val="28"/>
        </w:rPr>
        <w:t>Проектом предусматривается организация локальной системы канализации для общественных зданий. Усадебные дома обеспечиваются автономными системами с очисткой стоков в моноблочных установках для одного дома или группы домов.</w:t>
      </w:r>
    </w:p>
    <w:p w:rsidR="00582422" w:rsidRPr="00EB452E" w:rsidRDefault="00582422" w:rsidP="00582422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EB452E">
        <w:rPr>
          <w:rFonts w:ascii="Times New Roman" w:hAnsi="Times New Roman"/>
          <w:sz w:val="28"/>
          <w:szCs w:val="28"/>
        </w:rPr>
        <w:t xml:space="preserve">Проектом предлагается газоснабжение всех потребителей. Проектируемый газопровод среднего давления подключается к ранее запроектированному надземному распределительному газопроводу среднего давления. </w:t>
      </w:r>
    </w:p>
    <w:p w:rsidR="00582422" w:rsidRPr="00EB452E" w:rsidRDefault="00582422" w:rsidP="00582422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EB452E">
        <w:rPr>
          <w:rFonts w:ascii="Times New Roman" w:hAnsi="Times New Roman"/>
          <w:sz w:val="28"/>
          <w:szCs w:val="28"/>
        </w:rPr>
        <w:t>Жилые дома отапливаются от газовых отопительных котлов. Нагрев горячей воды осуществляется в водонагревателях.</w:t>
      </w:r>
    </w:p>
    <w:p w:rsidR="00582422" w:rsidRDefault="00582422" w:rsidP="005D7518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7678DC" w:rsidRPr="009E5B0E" w:rsidRDefault="007678DC" w:rsidP="009E5B0E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9E5B0E">
        <w:rPr>
          <w:b/>
          <w:bCs/>
          <w:sz w:val="28"/>
          <w:szCs w:val="28"/>
        </w:rPr>
        <w:t>8. Технико-экономические показатели проекта планировки территории</w:t>
      </w:r>
    </w:p>
    <w:p w:rsidR="007678DC" w:rsidRDefault="007678DC" w:rsidP="007678DC">
      <w:pPr>
        <w:pStyle w:val="a3"/>
        <w:spacing w:after="0"/>
        <w:ind w:firstLine="737"/>
        <w:jc w:val="right"/>
        <w:rPr>
          <w:bCs/>
          <w:sz w:val="28"/>
          <w:szCs w:val="28"/>
        </w:rPr>
      </w:pPr>
    </w:p>
    <w:p w:rsidR="009E5B0E" w:rsidRDefault="009E5B0E" w:rsidP="009E5B0E">
      <w:pPr>
        <w:pStyle w:val="a3"/>
        <w:spacing w:after="0"/>
        <w:ind w:firstLine="737"/>
        <w:jc w:val="center"/>
        <w:rPr>
          <w:bCs/>
          <w:sz w:val="28"/>
          <w:szCs w:val="28"/>
        </w:rPr>
      </w:pPr>
      <w:r w:rsidRPr="009E5B0E">
        <w:rPr>
          <w:b/>
          <w:bCs/>
          <w:sz w:val="28"/>
          <w:szCs w:val="28"/>
        </w:rPr>
        <w:t>Технико-экономические показатели</w:t>
      </w:r>
    </w:p>
    <w:p w:rsidR="007678DC" w:rsidRPr="00386C6C" w:rsidRDefault="007678DC" w:rsidP="007678DC">
      <w:pPr>
        <w:pStyle w:val="a3"/>
        <w:spacing w:after="0"/>
        <w:ind w:firstLine="737"/>
        <w:jc w:val="right"/>
        <w:rPr>
          <w:bCs/>
          <w:sz w:val="28"/>
          <w:szCs w:val="28"/>
        </w:rPr>
      </w:pPr>
      <w:r w:rsidRPr="00386C6C">
        <w:rPr>
          <w:bCs/>
          <w:sz w:val="28"/>
          <w:szCs w:val="28"/>
        </w:rPr>
        <w:t xml:space="preserve">Таблица </w:t>
      </w:r>
      <w:r w:rsidR="00ED646D">
        <w:rPr>
          <w:bCs/>
          <w:sz w:val="28"/>
          <w:szCs w:val="28"/>
        </w:rPr>
        <w:t>3</w:t>
      </w: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4678"/>
        <w:gridCol w:w="1417"/>
        <w:gridCol w:w="1560"/>
        <w:gridCol w:w="1497"/>
      </w:tblGrid>
      <w:tr w:rsidR="007678DC" w:rsidRPr="00386C6C" w:rsidTr="00EB2016">
        <w:trPr>
          <w:trHeight w:val="968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386C6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86C6C">
              <w:rPr>
                <w:rFonts w:ascii="Times New Roman" w:hAnsi="Times New Roman"/>
                <w:sz w:val="28"/>
                <w:szCs w:val="28"/>
              </w:rPr>
              <w:t>/п</w:t>
            </w:r>
            <w:bookmarkStart w:id="4" w:name="ca3ef"/>
            <w:bookmarkStart w:id="5" w:name="e56da"/>
            <w:bookmarkStart w:id="6" w:name="163f7"/>
            <w:bookmarkStart w:id="7" w:name="b7a53"/>
            <w:bookmarkStart w:id="8" w:name="214d0"/>
            <w:bookmarkStart w:id="9" w:name="ddf42"/>
            <w:bookmarkStart w:id="10" w:name="38bac"/>
            <w:bookmarkStart w:id="11" w:name="0c376"/>
            <w:bookmarkStart w:id="12" w:name="878bd"/>
            <w:bookmarkStart w:id="13" w:name="020cd"/>
            <w:bookmarkStart w:id="14" w:name="dc5f1"/>
            <w:bookmarkStart w:id="15" w:name="0ee50"/>
            <w:bookmarkStart w:id="16" w:name="49b34"/>
            <w:bookmarkStart w:id="17" w:name="1094c"/>
            <w:bookmarkStart w:id="18" w:name="ac717"/>
            <w:bookmarkStart w:id="19" w:name="7d3ed"/>
            <w:bookmarkStart w:id="20" w:name="4cb19"/>
            <w:bookmarkStart w:id="21" w:name="43c54"/>
            <w:bookmarkStart w:id="22" w:name="322eb"/>
            <w:bookmarkStart w:id="23" w:name="c527a"/>
            <w:bookmarkStart w:id="24" w:name="8958f"/>
            <w:bookmarkStart w:id="25" w:name="ab79f"/>
            <w:bookmarkStart w:id="26" w:name="335fa"/>
            <w:bookmarkStart w:id="27" w:name="e759e"/>
            <w:bookmarkStart w:id="28" w:name="5c445"/>
            <w:bookmarkStart w:id="29" w:name="1ca6d"/>
            <w:bookmarkStart w:id="30" w:name="6fe15"/>
            <w:bookmarkStart w:id="31" w:name="b86c8"/>
            <w:bookmarkStart w:id="32" w:name="5cbd8"/>
            <w:bookmarkStart w:id="33" w:name="33ba6"/>
            <w:bookmarkStart w:id="34" w:name="0e8a8"/>
            <w:bookmarkStart w:id="35" w:name="e77b4"/>
            <w:bookmarkStart w:id="36" w:name="8abb4"/>
            <w:bookmarkStart w:id="37" w:name="418d9"/>
            <w:bookmarkStart w:id="38" w:name="4b3f7"/>
            <w:bookmarkStart w:id="39" w:name="1fc92"/>
            <w:bookmarkStart w:id="40" w:name="fe6bd"/>
            <w:bookmarkStart w:id="41" w:name="232ec"/>
            <w:bookmarkStart w:id="42" w:name="9735c"/>
            <w:bookmarkStart w:id="43" w:name="c966c"/>
            <w:bookmarkStart w:id="44" w:name="98ef0"/>
            <w:bookmarkStart w:id="45" w:name="55fa5"/>
            <w:bookmarkStart w:id="46" w:name="d7ab0"/>
            <w:bookmarkStart w:id="47" w:name="46a08"/>
            <w:bookmarkStart w:id="48" w:name="8725e"/>
            <w:bookmarkStart w:id="49" w:name="f3d90"/>
            <w:bookmarkStart w:id="50" w:name="f10c0"/>
            <w:bookmarkStart w:id="51" w:name="4623d"/>
            <w:bookmarkStart w:id="52" w:name="daa0f"/>
            <w:bookmarkStart w:id="53" w:name="6d5a4"/>
            <w:bookmarkStart w:id="54" w:name="332cf"/>
            <w:bookmarkStart w:id="55" w:name="0a845"/>
            <w:bookmarkStart w:id="56" w:name="d0312"/>
            <w:bookmarkStart w:id="57" w:name="4dd25"/>
            <w:bookmarkStart w:id="58" w:name="f4484"/>
            <w:bookmarkStart w:id="59" w:name="1a499"/>
            <w:bookmarkStart w:id="60" w:name="a93e0"/>
            <w:bookmarkStart w:id="61" w:name="ead9d"/>
            <w:bookmarkStart w:id="62" w:name="bbb36"/>
            <w:bookmarkStart w:id="63" w:name="fcb9a"/>
            <w:bookmarkStart w:id="64" w:name="08556"/>
            <w:bookmarkStart w:id="65" w:name="778a3"/>
            <w:bookmarkStart w:id="66" w:name="865bc"/>
            <w:bookmarkStart w:id="67" w:name="014f3"/>
            <w:bookmarkStart w:id="68" w:name="eed12"/>
            <w:bookmarkStart w:id="69" w:name="c322b"/>
            <w:bookmarkStart w:id="70" w:name="b2fe3"/>
            <w:bookmarkStart w:id="71" w:name="96623"/>
            <w:bookmarkStart w:id="72" w:name="e1e5f"/>
            <w:bookmarkStart w:id="73" w:name="d1a5e"/>
            <w:bookmarkStart w:id="74" w:name="17bf2"/>
            <w:bookmarkStart w:id="75" w:name="cc2b5"/>
            <w:bookmarkStart w:id="76" w:name="6cc53"/>
            <w:bookmarkStart w:id="77" w:name="8d899"/>
            <w:bookmarkStart w:id="78" w:name="da558"/>
            <w:bookmarkStart w:id="79" w:name="c3066"/>
            <w:bookmarkStart w:id="80" w:name="8fbaf"/>
            <w:bookmarkStart w:id="81" w:name="48f73"/>
            <w:bookmarkStart w:id="82" w:name="718ab"/>
            <w:bookmarkStart w:id="83" w:name="c24e6"/>
            <w:bookmarkStart w:id="84" w:name="50f26"/>
            <w:bookmarkStart w:id="85" w:name="42e77"/>
            <w:bookmarkStart w:id="86" w:name="f703c"/>
            <w:bookmarkStart w:id="87" w:name="b8595"/>
            <w:bookmarkStart w:id="88" w:name="fa103"/>
            <w:bookmarkStart w:id="89" w:name="68c24"/>
            <w:bookmarkStart w:id="90" w:name="367b7"/>
            <w:bookmarkStart w:id="91" w:name="41845"/>
            <w:bookmarkStart w:id="92" w:name="704ef"/>
            <w:bookmarkStart w:id="93" w:name="ea4e6"/>
            <w:bookmarkStart w:id="94" w:name="fa4ba"/>
            <w:bookmarkStart w:id="95" w:name="dc161"/>
            <w:bookmarkStart w:id="96" w:name="e2a81"/>
            <w:bookmarkStart w:id="97" w:name="8ab0a"/>
            <w:bookmarkStart w:id="98" w:name="ad2f2"/>
            <w:bookmarkStart w:id="99" w:name="f8742"/>
            <w:bookmarkStart w:id="100" w:name="e7e43"/>
            <w:bookmarkStart w:id="101" w:name="3512b"/>
            <w:bookmarkStart w:id="102" w:name="3a7d9"/>
            <w:bookmarkStart w:id="103" w:name="bec3a"/>
            <w:bookmarkStart w:id="104" w:name="760ea"/>
            <w:bookmarkStart w:id="105" w:name="b21f1"/>
            <w:bookmarkStart w:id="106" w:name="b88ab"/>
            <w:bookmarkStart w:id="107" w:name="97f99"/>
            <w:bookmarkStart w:id="108" w:name="83337"/>
            <w:bookmarkStart w:id="109" w:name="f5954"/>
            <w:bookmarkStart w:id="110" w:name="67386"/>
            <w:bookmarkStart w:id="111" w:name="78879"/>
            <w:bookmarkStart w:id="112" w:name="b109a"/>
            <w:bookmarkStart w:id="113" w:name="1f4ad"/>
            <w:bookmarkStart w:id="114" w:name="89ce4"/>
            <w:bookmarkStart w:id="115" w:name="31c12"/>
            <w:bookmarkStart w:id="116" w:name="4c3b8"/>
            <w:bookmarkStart w:id="117" w:name="eab83"/>
            <w:bookmarkStart w:id="118" w:name="1b3a2"/>
            <w:bookmarkStart w:id="119" w:name="2b8fe"/>
            <w:bookmarkStart w:id="120" w:name="6f3e1"/>
            <w:bookmarkStart w:id="121" w:name="ea047"/>
            <w:bookmarkStart w:id="122" w:name="36fc4"/>
            <w:bookmarkStart w:id="123" w:name="574dd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proofErr w:type="spellStart"/>
            <w:proofErr w:type="gramStart"/>
            <w:r w:rsidRPr="00386C6C">
              <w:rPr>
                <w:rFonts w:ascii="Times New Roman" w:hAnsi="Times New Roman"/>
                <w:sz w:val="28"/>
                <w:szCs w:val="28"/>
              </w:rPr>
              <w:t>измере</w:t>
            </w:r>
            <w:r w:rsidR="00B72855">
              <w:rPr>
                <w:rFonts w:ascii="Times New Roman" w:hAnsi="Times New Roman"/>
                <w:sz w:val="28"/>
                <w:szCs w:val="28"/>
              </w:rPr>
              <w:t>-</w:t>
            </w:r>
            <w:r w:rsidRPr="00386C6C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86C6C">
              <w:rPr>
                <w:rFonts w:ascii="Times New Roman" w:hAnsi="Times New Roman"/>
                <w:sz w:val="28"/>
                <w:szCs w:val="28"/>
              </w:rPr>
              <w:t>Современ</w:t>
            </w:r>
            <w:r w:rsidR="00B72855">
              <w:rPr>
                <w:rFonts w:ascii="Times New Roman" w:hAnsi="Times New Roman"/>
                <w:sz w:val="28"/>
                <w:szCs w:val="28"/>
              </w:rPr>
              <w:t>-</w:t>
            </w:r>
            <w:r w:rsidRPr="00386C6C">
              <w:rPr>
                <w:rFonts w:ascii="Times New Roman" w:hAnsi="Times New Roman"/>
                <w:sz w:val="28"/>
                <w:szCs w:val="28"/>
              </w:rPr>
              <w:t>ное</w:t>
            </w:r>
            <w:proofErr w:type="spellEnd"/>
            <w:proofErr w:type="gramEnd"/>
            <w:r w:rsidRPr="00386C6C">
              <w:rPr>
                <w:rFonts w:ascii="Times New Roman" w:hAnsi="Times New Roman"/>
                <w:sz w:val="28"/>
                <w:szCs w:val="28"/>
              </w:rPr>
              <w:t xml:space="preserve"> состояние на 2016 год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Расчет</w:t>
            </w:r>
            <w:r w:rsidR="00B72855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386C6C">
              <w:rPr>
                <w:rFonts w:ascii="Times New Roman" w:hAnsi="Times New Roman"/>
                <w:sz w:val="28"/>
                <w:szCs w:val="28"/>
              </w:rPr>
              <w:t>ный</w:t>
            </w:r>
            <w:proofErr w:type="spellEnd"/>
            <w:r w:rsidRPr="00386C6C">
              <w:rPr>
                <w:rFonts w:ascii="Times New Roman" w:hAnsi="Times New Roman"/>
                <w:sz w:val="28"/>
                <w:szCs w:val="28"/>
              </w:rPr>
              <w:t xml:space="preserve"> срок </w:t>
            </w:r>
            <w:proofErr w:type="gramStart"/>
            <w:r w:rsidRPr="00386C6C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:rsidR="007678DC" w:rsidRPr="00386C6C" w:rsidRDefault="007678DC" w:rsidP="00D32E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203</w:t>
            </w:r>
            <w:r w:rsidR="00D32E50">
              <w:rPr>
                <w:rFonts w:ascii="Times New Roman" w:hAnsi="Times New Roman"/>
                <w:sz w:val="28"/>
                <w:szCs w:val="28"/>
              </w:rPr>
              <w:t>0</w:t>
            </w:r>
            <w:r w:rsidRPr="00386C6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7678DC" w:rsidRPr="00B025DF" w:rsidRDefault="007678DC" w:rsidP="007678DC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4678"/>
        <w:gridCol w:w="1417"/>
        <w:gridCol w:w="1560"/>
        <w:gridCol w:w="1497"/>
      </w:tblGrid>
      <w:tr w:rsidR="007678DC" w:rsidRPr="00386C6C" w:rsidTr="00EB2016">
        <w:trPr>
          <w:trHeight w:val="170"/>
          <w:tblHeader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78DC" w:rsidRPr="00386C6C" w:rsidRDefault="007678DC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46061" w:rsidRPr="00386C6C" w:rsidTr="00746061">
        <w:trPr>
          <w:trHeight w:val="51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386C6C" w:rsidRDefault="00746061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 xml:space="preserve">Территория в границах </w:t>
            </w:r>
            <w:r>
              <w:rPr>
                <w:rFonts w:ascii="Times New Roman" w:hAnsi="Times New Roman"/>
                <w:sz w:val="28"/>
                <w:szCs w:val="28"/>
              </w:rPr>
              <w:t>проекта планировки территории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692C90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2C90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692C9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692C90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061">
              <w:rPr>
                <w:rFonts w:ascii="Times New Roman" w:hAnsi="Times New Roman"/>
                <w:sz w:val="28"/>
                <w:szCs w:val="28"/>
              </w:rPr>
              <w:t>284366,4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061">
              <w:rPr>
                <w:rFonts w:ascii="Times New Roman" w:hAnsi="Times New Roman"/>
                <w:sz w:val="28"/>
                <w:szCs w:val="28"/>
              </w:rPr>
              <w:t>284366,4</w:t>
            </w:r>
          </w:p>
        </w:tc>
      </w:tr>
      <w:tr w:rsidR="00746061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386C6C" w:rsidRDefault="00746061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Границы зон планируемого размещения объек</w:t>
            </w:r>
            <w:r>
              <w:rPr>
                <w:rFonts w:ascii="Times New Roman" w:hAnsi="Times New Roman"/>
                <w:sz w:val="28"/>
                <w:szCs w:val="28"/>
              </w:rPr>
              <w:t>тов капитального строительства: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386C6C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46061" w:rsidRP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061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B728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/>
                <w:sz w:val="28"/>
                <w:szCs w:val="28"/>
              </w:rPr>
              <w:t>индивидуальной жилой застройки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6C6C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386C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F23E9E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061">
              <w:rPr>
                <w:rFonts w:ascii="Times New Roman" w:hAnsi="Times New Roman"/>
                <w:sz w:val="28"/>
                <w:szCs w:val="28"/>
              </w:rPr>
              <w:t>275002,30</w:t>
            </w:r>
          </w:p>
        </w:tc>
      </w:tr>
      <w:tr w:rsidR="00746061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специализированной общественной застройки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061">
              <w:rPr>
                <w:rFonts w:ascii="Times New Roman" w:hAnsi="Times New Roman"/>
                <w:sz w:val="28"/>
                <w:szCs w:val="28"/>
              </w:rPr>
              <w:t>3273,88</w:t>
            </w:r>
          </w:p>
        </w:tc>
      </w:tr>
      <w:tr w:rsidR="00746061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Default="00746061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территорий общего пользования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5B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061">
              <w:rPr>
                <w:rFonts w:ascii="Times New Roman" w:hAnsi="Times New Roman"/>
                <w:sz w:val="28"/>
                <w:szCs w:val="28"/>
              </w:rPr>
              <w:t>3291</w:t>
            </w:r>
          </w:p>
        </w:tc>
      </w:tr>
      <w:tr w:rsidR="00746061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  <w:r w:rsidRPr="00386C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386C6C" w:rsidRDefault="00746061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6C6C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386C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F23E9E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061" w:rsidRPr="00746061" w:rsidRDefault="00746061" w:rsidP="007460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061">
              <w:rPr>
                <w:rFonts w:ascii="Times New Roman" w:hAnsi="Times New Roman"/>
                <w:sz w:val="28"/>
                <w:szCs w:val="28"/>
              </w:rPr>
              <w:t>2799,21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5B5C15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544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A63B5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3B5">
              <w:rPr>
                <w:rFonts w:ascii="Times New Roman" w:hAnsi="Times New Roman"/>
                <w:sz w:val="28"/>
                <w:szCs w:val="28"/>
              </w:rPr>
              <w:t>Плотность населения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A63B5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3B5">
              <w:rPr>
                <w:rFonts w:ascii="Times New Roman" w:hAnsi="Times New Roman"/>
                <w:sz w:val="28"/>
                <w:szCs w:val="28"/>
              </w:rPr>
              <w:t>чел./</w:t>
            </w:r>
            <w:proofErr w:type="gramStart"/>
            <w:r w:rsidRPr="003A63B5">
              <w:rPr>
                <w:rFonts w:ascii="Times New Roman" w:hAnsi="Times New Roman"/>
                <w:sz w:val="28"/>
                <w:szCs w:val="28"/>
              </w:rPr>
              <w:t>га</w:t>
            </w:r>
            <w:proofErr w:type="gramEnd"/>
            <w:r w:rsidRPr="003A63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A63B5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A63B5" w:rsidRDefault="00AE3884" w:rsidP="00B728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E65C76" w:rsidRPr="00386C6C" w:rsidTr="00526CF1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Жилищный фонд: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2326C4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F5EE2" w:rsidRDefault="00E65C76" w:rsidP="00B728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Общая площадь жилых домов - всего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6C6C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386C6C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820A54" w:rsidRDefault="00A21057" w:rsidP="00F15B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54">
              <w:rPr>
                <w:rFonts w:ascii="Times New Roman" w:hAnsi="Times New Roman"/>
                <w:sz w:val="28"/>
                <w:szCs w:val="28"/>
              </w:rPr>
              <w:t>16</w:t>
            </w:r>
            <w:r w:rsidR="00F15B3E" w:rsidRPr="00820A54">
              <w:rPr>
                <w:rFonts w:ascii="Times New Roman" w:hAnsi="Times New Roman"/>
                <w:sz w:val="28"/>
                <w:szCs w:val="28"/>
              </w:rPr>
              <w:t>3</w:t>
            </w:r>
            <w:r w:rsidRPr="00820A5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24" w:name="0c814"/>
            <w:bookmarkEnd w:id="124"/>
            <w:r w:rsidRPr="00386C6C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Средняя этажность жилой застройки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25" w:name="4dab8"/>
            <w:bookmarkEnd w:id="125"/>
            <w:r w:rsidRPr="00386C6C">
              <w:rPr>
                <w:rFonts w:ascii="Times New Roman" w:hAnsi="Times New Roman"/>
                <w:sz w:val="28"/>
                <w:szCs w:val="28"/>
              </w:rPr>
              <w:t>этаж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820A54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Существующий сохраняемый жилищный фонд - всего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6C6C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386C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820A54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5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65C76" w:rsidRPr="00386C6C" w:rsidTr="00EB2223">
        <w:trPr>
          <w:trHeight w:val="589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Новое жилищное строительство - всего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6C6C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386C6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820A54" w:rsidRDefault="00A21057" w:rsidP="00F15B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0A54">
              <w:rPr>
                <w:rFonts w:ascii="Times New Roman" w:hAnsi="Times New Roman"/>
                <w:sz w:val="28"/>
                <w:szCs w:val="28"/>
              </w:rPr>
              <w:t>16</w:t>
            </w:r>
            <w:r w:rsidR="00F15B3E" w:rsidRPr="00820A54">
              <w:rPr>
                <w:rFonts w:ascii="Times New Roman" w:hAnsi="Times New Roman"/>
                <w:sz w:val="28"/>
                <w:szCs w:val="28"/>
              </w:rPr>
              <w:t>3</w:t>
            </w:r>
            <w:r w:rsidRPr="00820A5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Объекты социального и культурно-бытового обслуживания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1734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CA1734" w:rsidRDefault="00CA1734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Дошкольные учреждения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места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(1 объект на 57 мест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смежном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ПП)</w:t>
            </w:r>
            <w:r w:rsidR="000224A7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CA1734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CA1734" w:rsidRDefault="00CA1734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Общеобразовательные школы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1734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 мест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AC51D2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Спортивно-досуговый комплекс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5E8188" wp14:editId="7E9BEAC3">
                  <wp:extent cx="103505" cy="222885"/>
                  <wp:effectExtent l="0" t="0" r="0" b="5715"/>
                  <wp:docPr id="5" name="Рисунок 5" descr="C:\Users\8A2B~1\AppData\Local\Temp\KClipboardExport\3eewzsvm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8A2B~1\AppData\Local\Temp\KClipboardExport\3eewzsvm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1734">
              <w:rPr>
                <w:rFonts w:ascii="Times New Roman" w:hAnsi="Times New Roman"/>
                <w:sz w:val="28"/>
                <w:szCs w:val="28"/>
              </w:rPr>
              <w:t> общ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лощ</w:t>
            </w:r>
            <w:proofErr w:type="spell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A6B07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163,2</w:t>
            </w:r>
          </w:p>
          <w:p w:rsidR="00991442" w:rsidRPr="00386C6C" w:rsidRDefault="00AA6B07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(в смежном ПП на </w:t>
            </w:r>
            <w:r w:rsidR="00760643" w:rsidRPr="00760643">
              <w:rPr>
                <w:rFonts w:ascii="Times New Roman" w:hAnsi="Times New Roman"/>
                <w:sz w:val="28"/>
                <w:szCs w:val="28"/>
              </w:rPr>
              <w:t>339,6</w:t>
            </w:r>
            <w:r w:rsidR="00760643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8A2910" wp14:editId="55561CB5">
                  <wp:extent cx="103505" cy="222885"/>
                  <wp:effectExtent l="0" t="0" r="0" b="5715"/>
                  <wp:docPr id="8" name="Рисунок 8" descr="C:\Users\8A2B~1\AppData\Local\Temp\KClipboardExport\3eewzsvm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8A2B~1\AppData\Local\Temp\KClipboardExport\3eewzsvm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AC51D2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Амбулатории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998825" wp14:editId="2C08E316">
                  <wp:extent cx="103505" cy="222885"/>
                  <wp:effectExtent l="0" t="0" r="0" b="5715"/>
                  <wp:docPr id="4" name="Рисунок 4" descr="C:\Users\8A2B~1\AppData\Local\Temp\KClipboardExport\h3xk3d8n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8A2B~1\AppData\Local\Temp\KClipboardExport\h3xk3d8n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1734">
              <w:rPr>
                <w:rFonts w:ascii="Times New Roman" w:hAnsi="Times New Roman"/>
                <w:sz w:val="28"/>
                <w:szCs w:val="28"/>
              </w:rPr>
              <w:t> общ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лощ</w:t>
            </w:r>
            <w:proofErr w:type="spell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27,2</w:t>
            </w:r>
            <w:r w:rsidR="00760643">
              <w:rPr>
                <w:rFonts w:ascii="Times New Roman" w:hAnsi="Times New Roman"/>
                <w:sz w:val="28"/>
                <w:szCs w:val="28"/>
              </w:rPr>
              <w:br/>
              <w:t>(</w:t>
            </w:r>
            <w:r w:rsidR="00760643" w:rsidRPr="00760643">
              <w:rPr>
                <w:rFonts w:ascii="Times New Roman" w:hAnsi="Times New Roman"/>
                <w:sz w:val="28"/>
                <w:szCs w:val="28"/>
              </w:rPr>
              <w:t>56,6 м</w:t>
            </w:r>
            <w:r w:rsidR="00760643" w:rsidRPr="0076064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FC8F31" wp14:editId="530E4096">
                  <wp:extent cx="103505" cy="222885"/>
                  <wp:effectExtent l="0" t="0" r="0" b="5715"/>
                  <wp:docPr id="9" name="Рисунок 9" descr="Описание: C:\Users\8A2B~1\AppData\Local\Temp\KClipboardExport\h3xk3d8n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Users\8A2B~1\AppData\Local\Temp\KClipboardExport\h3xk3d8n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60643">
              <w:rPr>
                <w:rFonts w:ascii="Times New Roman" w:hAnsi="Times New Roman"/>
                <w:sz w:val="28"/>
                <w:szCs w:val="28"/>
              </w:rPr>
              <w:t>)</w:t>
            </w:r>
            <w:r w:rsidR="00760643" w:rsidRPr="00EB201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AC51D2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Аптечные киоски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148614" wp14:editId="7568AD64">
                  <wp:extent cx="103505" cy="222885"/>
                  <wp:effectExtent l="0" t="0" r="0" b="5715"/>
                  <wp:docPr id="3" name="Рисунок 3" descr="C:\Users\8A2B~1\AppData\Local\Temp\KClipboardExport\cbx2ttd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8A2B~1\AppData\Local\Temp\KClipboardExport\cbx2ttd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1734">
              <w:rPr>
                <w:rFonts w:ascii="Times New Roman" w:hAnsi="Times New Roman"/>
                <w:sz w:val="28"/>
                <w:szCs w:val="28"/>
              </w:rPr>
              <w:t> общ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лощ</w:t>
            </w:r>
            <w:proofErr w:type="spell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0643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5,44</w:t>
            </w:r>
          </w:p>
          <w:p w:rsidR="00991442" w:rsidRPr="00EB2016" w:rsidRDefault="0076064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(11,3</w:t>
            </w:r>
            <w:r w:rsidRPr="00760643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EB2016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D0C68B" wp14:editId="235DAE05">
                  <wp:extent cx="97790" cy="219710"/>
                  <wp:effectExtent l="0" t="0" r="0" b="8890"/>
                  <wp:docPr id="10" name="Рисунок 10" descr="Описание: C:\Users\8A2B~1\AppData\Local\Temp\KClipboardExport\cbx2ttd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8A2B~1\AppData\Local\Temp\KClipboardExport\cbx2ttd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EB2016">
              <w:rPr>
                <w:rFonts w:ascii="Times New Roman" w:hAnsi="Times New Roman"/>
                <w:sz w:val="28"/>
                <w:szCs w:val="28"/>
              </w:rPr>
              <w:t> )</w:t>
            </w:r>
            <w:proofErr w:type="gramEnd"/>
          </w:p>
          <w:p w:rsidR="00EB2016" w:rsidRPr="00386C6C" w:rsidRDefault="00EB201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2016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встроенные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6.6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Пре</w:t>
            </w:r>
            <w:r w:rsidR="00AC51D2">
              <w:rPr>
                <w:rFonts w:ascii="Times New Roman" w:hAnsi="Times New Roman"/>
                <w:sz w:val="28"/>
                <w:szCs w:val="28"/>
              </w:rPr>
              <w:t>дприятия повседневной торговли: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5C7ECC" wp14:editId="34793ADE">
                  <wp:extent cx="103505" cy="222885"/>
                  <wp:effectExtent l="0" t="0" r="0" b="5715"/>
                  <wp:docPr id="2" name="Рисунок 2" descr="C:\Users\8A2B~1\AppData\Local\Temp\KClipboardExport\bqq6ha4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8A2B~1\AppData\Local\Temp\KClipboardExport\bqq6ha4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1734">
              <w:rPr>
                <w:rFonts w:ascii="Times New Roman" w:hAnsi="Times New Roman"/>
                <w:sz w:val="28"/>
                <w:szCs w:val="28"/>
              </w:rPr>
              <w:t> торг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лощ</w:t>
            </w:r>
            <w:proofErr w:type="spell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0643" w:rsidRDefault="0076064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130,52</w:t>
            </w:r>
          </w:p>
          <w:p w:rsidR="00991442" w:rsidRPr="00386C6C" w:rsidRDefault="0076064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(271,7</w:t>
            </w:r>
            <w:r w:rsidRPr="00760643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29D41990" wp14:editId="48E564A8">
                  <wp:extent cx="97790" cy="219710"/>
                  <wp:effectExtent l="0" t="0" r="0" b="8890"/>
                  <wp:docPr id="11" name="Рисунок 11" descr="Описание: C:\Users\8A2B~1\AppData\Local\Temp\KClipboardExport\bqq6ha4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C:\Users\8A2B~1\AppData\Local\Temp\KClipboardExport\bqq6ha4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B2016">
              <w:rPr>
                <w:rFonts w:ascii="Times New Roman" w:hAnsi="Times New Roman"/>
                <w:sz w:val="28"/>
                <w:szCs w:val="28"/>
              </w:rPr>
              <w:t>)</w:t>
            </w:r>
            <w:r w:rsidRPr="00DF700C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6.7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991442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продовольственные магазины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D10CE7" wp14:editId="02E8D03D">
                  <wp:extent cx="103505" cy="222885"/>
                  <wp:effectExtent l="0" t="0" r="0" b="5715"/>
                  <wp:docPr id="6" name="Рисунок 6" descr="C:\Users\8A2B~1\AppData\Local\Temp\KClipboardExport\bqq6ha4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8A2B~1\AppData\Local\Temp\KClipboardExport\bqq6ha4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1734">
              <w:rPr>
                <w:rFonts w:ascii="Times New Roman" w:hAnsi="Times New Roman"/>
                <w:sz w:val="28"/>
                <w:szCs w:val="28"/>
              </w:rPr>
              <w:t> торг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лощ</w:t>
            </w:r>
            <w:proofErr w:type="spell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87,04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6.8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991442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непродовольственные магазины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640839" wp14:editId="2E9C2583">
                  <wp:extent cx="103505" cy="222885"/>
                  <wp:effectExtent l="0" t="0" r="0" b="5715"/>
                  <wp:docPr id="7" name="Рисунок 7" descr="C:\Users\8A2B~1\AppData\Local\Temp\KClipboardExport\bqq6ha4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8A2B~1\AppData\Local\Temp\KClipboardExport\bqq6ha4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1734">
              <w:rPr>
                <w:rFonts w:ascii="Times New Roman" w:hAnsi="Times New Roman"/>
                <w:sz w:val="28"/>
                <w:szCs w:val="28"/>
              </w:rPr>
              <w:t> торг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лощ</w:t>
            </w:r>
            <w:proofErr w:type="spell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43,52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Пр</w:t>
            </w:r>
            <w:r w:rsidR="00AC51D2">
              <w:rPr>
                <w:rFonts w:ascii="Times New Roman" w:hAnsi="Times New Roman"/>
                <w:sz w:val="28"/>
                <w:szCs w:val="28"/>
              </w:rPr>
              <w:t>едприятия бытового обслуживания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раб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ест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6.10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Отделение связи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объект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AC51D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6.11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 xml:space="preserve">Отделение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бербанка</w:t>
            </w:r>
            <w:proofErr w:type="spellEnd"/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м</w:t>
            </w:r>
            <w:r w:rsidRPr="00CA173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4B7F9E" wp14:editId="596B9841">
                  <wp:extent cx="103505" cy="222885"/>
                  <wp:effectExtent l="0" t="0" r="0" b="5715"/>
                  <wp:docPr id="1" name="Рисунок 1" descr="C:\Users\8A2B~1\AppData\Local\Temp\KClipboardExport\j545uu2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8A2B~1\AppData\Local\Temp\KClipboardExport\j545uu2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1734">
              <w:rPr>
                <w:rFonts w:ascii="Times New Roman" w:hAnsi="Times New Roman"/>
                <w:sz w:val="28"/>
                <w:szCs w:val="28"/>
              </w:rPr>
              <w:t> общ</w:t>
            </w:r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17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A1734">
              <w:rPr>
                <w:rFonts w:ascii="Times New Roman" w:hAnsi="Times New Roman"/>
                <w:sz w:val="28"/>
                <w:szCs w:val="28"/>
              </w:rPr>
              <w:t>лощ</w:t>
            </w:r>
            <w:proofErr w:type="spellEnd"/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21,76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CA1734" w:rsidRDefault="00991442" w:rsidP="00CA1734">
            <w:pPr>
              <w:spacing w:before="24" w:after="24" w:line="330" w:lineRule="atLeast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 xml:space="preserve">Опорный пункт охраны порядка, 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объект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1442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6.13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991442" w:rsidP="00CA17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Центр ад</w:t>
            </w:r>
            <w:r w:rsidR="00CA1734" w:rsidRPr="00CA1734">
              <w:rPr>
                <w:rFonts w:ascii="Times New Roman" w:hAnsi="Times New Roman"/>
                <w:sz w:val="28"/>
                <w:szCs w:val="28"/>
              </w:rPr>
              <w:t>министративного самоуправления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CA1734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734">
              <w:rPr>
                <w:rFonts w:ascii="Times New Roman" w:hAnsi="Times New Roman"/>
                <w:sz w:val="28"/>
                <w:szCs w:val="28"/>
              </w:rPr>
              <w:t>объект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442" w:rsidRPr="00386C6C" w:rsidRDefault="001D0533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 xml:space="preserve">Объекты транспортной инфраструктуры: 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281BBE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BBE">
              <w:rPr>
                <w:rFonts w:ascii="Times New Roman" w:hAnsi="Times New Roman"/>
                <w:color w:val="000000"/>
                <w:sz w:val="28"/>
                <w:szCs w:val="28"/>
              </w:rPr>
              <w:t>Протяженность улично-дорожной сети, в том числе: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AA6293" w:rsidP="00AA62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293">
              <w:rPr>
                <w:rFonts w:ascii="Times New Roman" w:hAnsi="Times New Roman"/>
                <w:sz w:val="28"/>
                <w:szCs w:val="28"/>
              </w:rPr>
              <w:t>0,5262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</w:t>
            </w:r>
            <w:r w:rsidRPr="00386C6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281BBE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1BBE">
              <w:rPr>
                <w:rFonts w:ascii="Times New Roman" w:hAnsi="Times New Roman"/>
                <w:sz w:val="28"/>
                <w:szCs w:val="28"/>
              </w:rPr>
              <w:t>улица в жилой застройке (основная) (</w:t>
            </w:r>
            <w:proofErr w:type="spellStart"/>
            <w:r w:rsidRPr="00281BBE">
              <w:rPr>
                <w:rFonts w:ascii="Times New Roman" w:hAnsi="Times New Roman"/>
                <w:sz w:val="28"/>
                <w:szCs w:val="28"/>
              </w:rPr>
              <w:t>УЖо</w:t>
            </w:r>
            <w:proofErr w:type="spellEnd"/>
            <w:r w:rsidRPr="00281BB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AA6293" w:rsidP="001024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293">
              <w:rPr>
                <w:rFonts w:ascii="Times New Roman" w:hAnsi="Times New Roman"/>
                <w:sz w:val="28"/>
                <w:szCs w:val="28"/>
              </w:rPr>
              <w:t>0,5262</w:t>
            </w: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Объекты инженерной инфраструктуры: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C76" w:rsidRPr="00386C6C" w:rsidTr="00EB2016">
        <w:trPr>
          <w:trHeight w:val="170"/>
        </w:trPr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8.1.</w:t>
            </w:r>
          </w:p>
        </w:tc>
        <w:tc>
          <w:tcPr>
            <w:tcW w:w="46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Линия электропередач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86C6C">
              <w:rPr>
                <w:rFonts w:ascii="Times New Roman" w:hAnsi="Times New Roman"/>
                <w:sz w:val="28"/>
                <w:szCs w:val="28"/>
              </w:rPr>
              <w:t xml:space="preserve"> 10 </w:t>
            </w:r>
            <w:proofErr w:type="spellStart"/>
            <w:r w:rsidRPr="00386C6C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E65C76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6C6C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7A10E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5C76" w:rsidRPr="00386C6C" w:rsidRDefault="007A10E2" w:rsidP="00C76E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10E2">
              <w:rPr>
                <w:rFonts w:ascii="Times New Roman" w:hAnsi="Times New Roman"/>
                <w:sz w:val="28"/>
                <w:szCs w:val="28"/>
              </w:rPr>
              <w:t>0,663</w:t>
            </w:r>
          </w:p>
        </w:tc>
      </w:tr>
    </w:tbl>
    <w:p w:rsidR="007678DC" w:rsidRPr="00820A54" w:rsidRDefault="00820A54" w:rsidP="00820A5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820A54">
        <w:rPr>
          <w:rFonts w:ascii="Times New Roman" w:hAnsi="Times New Roman"/>
          <w:sz w:val="28"/>
          <w:szCs w:val="28"/>
        </w:rPr>
        <w:t xml:space="preserve">*  Проект планировки территории </w:t>
      </w:r>
      <w:r>
        <w:rPr>
          <w:rFonts w:ascii="Times New Roman" w:hAnsi="Times New Roman"/>
          <w:sz w:val="28"/>
          <w:szCs w:val="28"/>
        </w:rPr>
        <w:t>южной</w:t>
      </w:r>
      <w:r w:rsidRPr="00820A54">
        <w:rPr>
          <w:rFonts w:ascii="Times New Roman" w:hAnsi="Times New Roman"/>
          <w:sz w:val="28"/>
          <w:szCs w:val="28"/>
        </w:rPr>
        <w:t xml:space="preserve"> части населенного пункта село </w:t>
      </w:r>
      <w:proofErr w:type="spellStart"/>
      <w:r w:rsidRPr="00820A54">
        <w:rPr>
          <w:rFonts w:ascii="Times New Roman" w:hAnsi="Times New Roman"/>
          <w:sz w:val="28"/>
          <w:szCs w:val="28"/>
        </w:rPr>
        <w:t>Новокаменка</w:t>
      </w:r>
      <w:proofErr w:type="spellEnd"/>
      <w:r w:rsidRPr="00820A54">
        <w:rPr>
          <w:rFonts w:ascii="Times New Roman" w:hAnsi="Times New Roman"/>
          <w:sz w:val="28"/>
          <w:szCs w:val="28"/>
        </w:rPr>
        <w:t xml:space="preserve"> Станционного сельсовета Новосибирского района Новосибирской области</w:t>
      </w:r>
    </w:p>
    <w:p w:rsidR="007678DC" w:rsidRDefault="007678DC" w:rsidP="007678DC">
      <w:pPr>
        <w:pStyle w:val="S"/>
        <w:jc w:val="center"/>
        <w:rPr>
          <w:szCs w:val="28"/>
          <w:lang w:val="ru-RU"/>
        </w:rPr>
      </w:pPr>
      <w:r w:rsidRPr="00A01CC3">
        <w:rPr>
          <w:szCs w:val="28"/>
          <w:lang w:val="ru-RU"/>
        </w:rPr>
        <w:t>_____________</w:t>
      </w:r>
    </w:p>
    <w:sectPr w:rsidR="00767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6143"/>
    <w:multiLevelType w:val="hybridMultilevel"/>
    <w:tmpl w:val="AA7CE594"/>
    <w:lvl w:ilvl="0" w:tplc="9D2A0204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47F64D0"/>
    <w:multiLevelType w:val="hybridMultilevel"/>
    <w:tmpl w:val="FEEEAE94"/>
    <w:lvl w:ilvl="0" w:tplc="7D5EDC90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F2A4E17"/>
    <w:multiLevelType w:val="hybridMultilevel"/>
    <w:tmpl w:val="74D6ADF2"/>
    <w:lvl w:ilvl="0" w:tplc="1E482B0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8DC"/>
    <w:rsid w:val="000224A7"/>
    <w:rsid w:val="00050AA3"/>
    <w:rsid w:val="00070AB9"/>
    <w:rsid w:val="000B2544"/>
    <w:rsid w:val="000C1237"/>
    <w:rsid w:val="001024F9"/>
    <w:rsid w:val="00114F3F"/>
    <w:rsid w:val="00127303"/>
    <w:rsid w:val="00143B56"/>
    <w:rsid w:val="00150F90"/>
    <w:rsid w:val="00156DE2"/>
    <w:rsid w:val="00194D9F"/>
    <w:rsid w:val="001A7CCF"/>
    <w:rsid w:val="001D0533"/>
    <w:rsid w:val="001D51DB"/>
    <w:rsid w:val="001E2A26"/>
    <w:rsid w:val="001F1A3D"/>
    <w:rsid w:val="002121D9"/>
    <w:rsid w:val="002326C4"/>
    <w:rsid w:val="0023685B"/>
    <w:rsid w:val="00243BC5"/>
    <w:rsid w:val="00257EE6"/>
    <w:rsid w:val="00281BBE"/>
    <w:rsid w:val="00284A6B"/>
    <w:rsid w:val="002C007B"/>
    <w:rsid w:val="002C7E83"/>
    <w:rsid w:val="002E365F"/>
    <w:rsid w:val="002F1D4E"/>
    <w:rsid w:val="003452AB"/>
    <w:rsid w:val="003A5EFC"/>
    <w:rsid w:val="003A6040"/>
    <w:rsid w:val="003C0A13"/>
    <w:rsid w:val="003C7254"/>
    <w:rsid w:val="003D2562"/>
    <w:rsid w:val="003E17BD"/>
    <w:rsid w:val="003E1A49"/>
    <w:rsid w:val="003F5EE2"/>
    <w:rsid w:val="00446267"/>
    <w:rsid w:val="0049074C"/>
    <w:rsid w:val="00523AEF"/>
    <w:rsid w:val="00526CF1"/>
    <w:rsid w:val="005354AB"/>
    <w:rsid w:val="005379B7"/>
    <w:rsid w:val="00552483"/>
    <w:rsid w:val="005760CF"/>
    <w:rsid w:val="00582422"/>
    <w:rsid w:val="00592612"/>
    <w:rsid w:val="005A7268"/>
    <w:rsid w:val="005B5C15"/>
    <w:rsid w:val="005D7518"/>
    <w:rsid w:val="00606303"/>
    <w:rsid w:val="0061426D"/>
    <w:rsid w:val="006402BF"/>
    <w:rsid w:val="00672649"/>
    <w:rsid w:val="00685537"/>
    <w:rsid w:val="006D4193"/>
    <w:rsid w:val="0071077E"/>
    <w:rsid w:val="00725778"/>
    <w:rsid w:val="0074411E"/>
    <w:rsid w:val="00746061"/>
    <w:rsid w:val="00760643"/>
    <w:rsid w:val="00764638"/>
    <w:rsid w:val="007678DC"/>
    <w:rsid w:val="007932B4"/>
    <w:rsid w:val="007A10E2"/>
    <w:rsid w:val="007A1302"/>
    <w:rsid w:val="007B4064"/>
    <w:rsid w:val="007C15A7"/>
    <w:rsid w:val="007E44B3"/>
    <w:rsid w:val="00804570"/>
    <w:rsid w:val="00820A54"/>
    <w:rsid w:val="00851F2A"/>
    <w:rsid w:val="00853EFA"/>
    <w:rsid w:val="008647CB"/>
    <w:rsid w:val="0086706F"/>
    <w:rsid w:val="008870D1"/>
    <w:rsid w:val="008B6302"/>
    <w:rsid w:val="008C6AEF"/>
    <w:rsid w:val="00910746"/>
    <w:rsid w:val="0091360F"/>
    <w:rsid w:val="009220F3"/>
    <w:rsid w:val="00945FE8"/>
    <w:rsid w:val="00955903"/>
    <w:rsid w:val="00991442"/>
    <w:rsid w:val="009B2899"/>
    <w:rsid w:val="009D0513"/>
    <w:rsid w:val="009E5B0E"/>
    <w:rsid w:val="00A02E66"/>
    <w:rsid w:val="00A21057"/>
    <w:rsid w:val="00A3003B"/>
    <w:rsid w:val="00A36593"/>
    <w:rsid w:val="00A8179B"/>
    <w:rsid w:val="00A94FC7"/>
    <w:rsid w:val="00AA6293"/>
    <w:rsid w:val="00AA6B07"/>
    <w:rsid w:val="00AB6E60"/>
    <w:rsid w:val="00AC51D2"/>
    <w:rsid w:val="00AD5F7E"/>
    <w:rsid w:val="00AE17FC"/>
    <w:rsid w:val="00AE3884"/>
    <w:rsid w:val="00AE513D"/>
    <w:rsid w:val="00AE789C"/>
    <w:rsid w:val="00AF6CC9"/>
    <w:rsid w:val="00B3005C"/>
    <w:rsid w:val="00B32426"/>
    <w:rsid w:val="00B512CC"/>
    <w:rsid w:val="00B72855"/>
    <w:rsid w:val="00B77765"/>
    <w:rsid w:val="00BE5D52"/>
    <w:rsid w:val="00C0762F"/>
    <w:rsid w:val="00C578FF"/>
    <w:rsid w:val="00C6259B"/>
    <w:rsid w:val="00C76E7F"/>
    <w:rsid w:val="00CA1734"/>
    <w:rsid w:val="00CC01B6"/>
    <w:rsid w:val="00D32E50"/>
    <w:rsid w:val="00D72DF7"/>
    <w:rsid w:val="00DB714E"/>
    <w:rsid w:val="00DC45CC"/>
    <w:rsid w:val="00DC6B9E"/>
    <w:rsid w:val="00DF7237"/>
    <w:rsid w:val="00E22D6E"/>
    <w:rsid w:val="00E347BD"/>
    <w:rsid w:val="00E65365"/>
    <w:rsid w:val="00E65C76"/>
    <w:rsid w:val="00E71E27"/>
    <w:rsid w:val="00EB2016"/>
    <w:rsid w:val="00EB2223"/>
    <w:rsid w:val="00EB452E"/>
    <w:rsid w:val="00EB57F7"/>
    <w:rsid w:val="00EB7670"/>
    <w:rsid w:val="00ED0692"/>
    <w:rsid w:val="00ED646D"/>
    <w:rsid w:val="00F00E9E"/>
    <w:rsid w:val="00F027A5"/>
    <w:rsid w:val="00F15B3E"/>
    <w:rsid w:val="00F40F1C"/>
    <w:rsid w:val="00F63FC2"/>
    <w:rsid w:val="00F7690A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DC"/>
    <w:rPr>
      <w:rFonts w:ascii="Calibri" w:eastAsia="Calibri" w:hAnsi="Calibri" w:cs="Times New Roman"/>
    </w:rPr>
  </w:style>
  <w:style w:type="paragraph" w:styleId="1">
    <w:name w:val="heading 1"/>
    <w:aliases w:val="Заголовок 1 Знак Знак,Заголовок 1 Знак Знак Знак"/>
    <w:basedOn w:val="a"/>
    <w:link w:val="10"/>
    <w:qFormat/>
    <w:rsid w:val="007678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8D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rsid w:val="007678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678D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">
    <w:name w:val="S_Обычный жирный"/>
    <w:basedOn w:val="a"/>
    <w:link w:val="S0"/>
    <w:qFormat/>
    <w:rsid w:val="007678D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S0">
    <w:name w:val="S_Обычный жирный Знак"/>
    <w:link w:val="S"/>
    <w:rsid w:val="007678D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ody Text"/>
    <w:aliases w:val=" Знак1 Знак,Основной текст11,bt,Знак1 Знак"/>
    <w:basedOn w:val="a"/>
    <w:link w:val="a4"/>
    <w:rsid w:val="007678D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7678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"/>
    <w:basedOn w:val="a"/>
    <w:link w:val="a6"/>
    <w:uiPriority w:val="99"/>
    <w:rsid w:val="007678DC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Знак"/>
    <w:link w:val="a5"/>
    <w:uiPriority w:val="99"/>
    <w:locked/>
    <w:rsid w:val="007678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678DC"/>
  </w:style>
  <w:style w:type="paragraph" w:styleId="a7">
    <w:name w:val="No Spacing"/>
    <w:basedOn w:val="a"/>
    <w:uiPriority w:val="1"/>
    <w:qFormat/>
    <w:rsid w:val="00C0762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345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945FE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9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1442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20A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DC"/>
    <w:rPr>
      <w:rFonts w:ascii="Calibri" w:eastAsia="Calibri" w:hAnsi="Calibri" w:cs="Times New Roman"/>
    </w:rPr>
  </w:style>
  <w:style w:type="paragraph" w:styleId="1">
    <w:name w:val="heading 1"/>
    <w:aliases w:val="Заголовок 1 Знак Знак,Заголовок 1 Знак Знак Знак"/>
    <w:basedOn w:val="a"/>
    <w:link w:val="10"/>
    <w:qFormat/>
    <w:rsid w:val="007678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8D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rsid w:val="007678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678D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">
    <w:name w:val="S_Обычный жирный"/>
    <w:basedOn w:val="a"/>
    <w:link w:val="S0"/>
    <w:qFormat/>
    <w:rsid w:val="007678D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S0">
    <w:name w:val="S_Обычный жирный Знак"/>
    <w:link w:val="S"/>
    <w:rsid w:val="007678D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ody Text"/>
    <w:aliases w:val=" Знак1 Знак,Основной текст11,bt,Знак1 Знак"/>
    <w:basedOn w:val="a"/>
    <w:link w:val="a4"/>
    <w:rsid w:val="007678D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7678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"/>
    <w:basedOn w:val="a"/>
    <w:link w:val="a6"/>
    <w:uiPriority w:val="99"/>
    <w:rsid w:val="007678DC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Знак"/>
    <w:link w:val="a5"/>
    <w:uiPriority w:val="99"/>
    <w:locked/>
    <w:rsid w:val="007678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678DC"/>
  </w:style>
  <w:style w:type="paragraph" w:styleId="a7">
    <w:name w:val="No Spacing"/>
    <w:basedOn w:val="a"/>
    <w:uiPriority w:val="1"/>
    <w:qFormat/>
    <w:rsid w:val="00C0762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345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945FE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9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1442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20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26955-FCFC-45CE-823E-296234B9A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10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А. Порхачёва</cp:lastModifiedBy>
  <cp:revision>48</cp:revision>
  <dcterms:created xsi:type="dcterms:W3CDTF">2016-07-05T03:59:00Z</dcterms:created>
  <dcterms:modified xsi:type="dcterms:W3CDTF">2016-11-16T05:40:00Z</dcterms:modified>
</cp:coreProperties>
</file>